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0FAB7" w14:textId="73CF2295" w:rsidR="00BE3C15" w:rsidRPr="00BE3C15" w:rsidRDefault="00BE3C15">
      <w:pPr>
        <w:jc w:val="center"/>
        <w:rPr>
          <w:rFonts w:asciiTheme="majorHAnsi" w:hAnsiTheme="majorHAnsi"/>
          <w:sz w:val="22"/>
          <w:szCs w:val="22"/>
          <w:u w:val="single"/>
        </w:rPr>
      </w:pPr>
      <w:r w:rsidRPr="00BE3C15">
        <w:rPr>
          <w:rFonts w:asciiTheme="majorHAnsi" w:hAnsiTheme="majorHAnsi"/>
          <w:sz w:val="22"/>
          <w:szCs w:val="22"/>
          <w:u w:val="single"/>
        </w:rPr>
        <w:t>COMUNICATO STAMPA</w:t>
      </w:r>
    </w:p>
    <w:p w14:paraId="2153F8A4" w14:textId="2D765E9B" w:rsidR="00AF6F7B" w:rsidRDefault="00AF6F7B">
      <w:pPr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>
        <w:rPr>
          <w:rFonts w:asciiTheme="majorHAnsi" w:hAnsiTheme="majorHAnsi"/>
          <w:i/>
          <w:sz w:val="22"/>
          <w:szCs w:val="22"/>
        </w:rPr>
        <w:t>Giornata mondiale dei Diritti Umani: e</w:t>
      </w:r>
      <w:r w:rsidRPr="00363A94">
        <w:rPr>
          <w:rFonts w:asciiTheme="majorHAnsi" w:hAnsiTheme="majorHAnsi"/>
          <w:i/>
          <w:sz w:val="22"/>
          <w:szCs w:val="22"/>
        </w:rPr>
        <w:t>vento collettivo al Teatro di Tor Bella Monaca</w:t>
      </w:r>
      <w:proofErr w:type="gramEnd"/>
    </w:p>
    <w:p w14:paraId="0AD18881" w14:textId="003E73BA" w:rsidR="00EB0942" w:rsidRPr="00595A26" w:rsidRDefault="00892383">
      <w:pPr>
        <w:jc w:val="center"/>
        <w:rPr>
          <w:rFonts w:asciiTheme="majorHAnsi" w:hAnsiTheme="majorHAnsi"/>
          <w:b/>
          <w:sz w:val="22"/>
          <w:szCs w:val="22"/>
        </w:rPr>
      </w:pPr>
      <w:r w:rsidRPr="00595A26">
        <w:rPr>
          <w:rFonts w:asciiTheme="majorHAnsi" w:hAnsiTheme="majorHAnsi"/>
          <w:b/>
          <w:sz w:val="22"/>
          <w:szCs w:val="22"/>
        </w:rPr>
        <w:t>CAMPAGNA OLTRE IL PREGIUDIZIO,</w:t>
      </w:r>
    </w:p>
    <w:p w14:paraId="224F8D7F" w14:textId="208025A9" w:rsidR="00363A94" w:rsidRPr="00AF6F7B" w:rsidRDefault="00892383" w:rsidP="00AF6F7B">
      <w:pPr>
        <w:jc w:val="center"/>
        <w:rPr>
          <w:rFonts w:asciiTheme="majorHAnsi" w:hAnsiTheme="majorHAnsi"/>
          <w:b/>
          <w:sz w:val="22"/>
          <w:szCs w:val="22"/>
        </w:rPr>
      </w:pPr>
      <w:r w:rsidRPr="00595A26">
        <w:rPr>
          <w:rFonts w:asciiTheme="majorHAnsi" w:hAnsiTheme="majorHAnsi"/>
          <w:b/>
          <w:sz w:val="22"/>
          <w:szCs w:val="22"/>
        </w:rPr>
        <w:t>CHIUSURA IL 10 DICEMBRE CON “I DIRITTI UMANI PER LA RICONCILIAZIONE DEI POPOLI”</w:t>
      </w:r>
    </w:p>
    <w:p w14:paraId="5EF26A1D" w14:textId="50540366" w:rsidR="00EB0942" w:rsidRPr="00363A94" w:rsidRDefault="00AF6F7B">
      <w:pPr>
        <w:jc w:val="center"/>
        <w:rPr>
          <w:rFonts w:asciiTheme="majorHAnsi" w:hAnsiTheme="majorHAnsi"/>
          <w:i/>
          <w:sz w:val="22"/>
          <w:szCs w:val="22"/>
        </w:rPr>
      </w:pPr>
      <w:proofErr w:type="gramStart"/>
      <w:r>
        <w:rPr>
          <w:rFonts w:asciiTheme="majorHAnsi" w:hAnsiTheme="majorHAnsi"/>
          <w:i/>
          <w:sz w:val="22"/>
          <w:szCs w:val="22"/>
        </w:rPr>
        <w:t>In collaborazione c</w:t>
      </w:r>
      <w:r w:rsidR="00892383" w:rsidRPr="00363A94">
        <w:rPr>
          <w:rFonts w:asciiTheme="majorHAnsi" w:hAnsiTheme="majorHAnsi"/>
          <w:i/>
          <w:sz w:val="22"/>
          <w:szCs w:val="22"/>
        </w:rPr>
        <w:t>on la Comunità di Capodarco di Roma</w:t>
      </w:r>
      <w:r w:rsidR="00363A94" w:rsidRPr="00363A94">
        <w:rPr>
          <w:rFonts w:asciiTheme="majorHAnsi" w:hAnsiTheme="majorHAnsi"/>
          <w:i/>
          <w:sz w:val="22"/>
          <w:szCs w:val="22"/>
        </w:rPr>
        <w:t xml:space="preserve"> e l’Associazione Handicap Noi e gli Altri</w:t>
      </w:r>
      <w:r w:rsidR="00893FCA">
        <w:rPr>
          <w:rFonts w:asciiTheme="majorHAnsi" w:hAnsiTheme="majorHAnsi"/>
          <w:i/>
          <w:sz w:val="22"/>
          <w:szCs w:val="22"/>
        </w:rPr>
        <w:t xml:space="preserve"> </w:t>
      </w:r>
      <w:proofErr w:type="spellStart"/>
      <w:r w:rsidR="00893FCA">
        <w:rPr>
          <w:rFonts w:asciiTheme="majorHAnsi" w:hAnsiTheme="majorHAnsi"/>
          <w:i/>
          <w:sz w:val="22"/>
          <w:szCs w:val="22"/>
        </w:rPr>
        <w:t>Onlus</w:t>
      </w:r>
      <w:proofErr w:type="spellEnd"/>
      <w:r w:rsidR="00281038">
        <w:rPr>
          <w:rFonts w:asciiTheme="majorHAnsi" w:hAnsiTheme="majorHAnsi"/>
          <w:i/>
          <w:sz w:val="22"/>
          <w:szCs w:val="22"/>
        </w:rPr>
        <w:t>.</w:t>
      </w:r>
      <w:proofErr w:type="gramEnd"/>
    </w:p>
    <w:p w14:paraId="0DEA0F72" w14:textId="6E2ED0D2" w:rsidR="00363A94" w:rsidRPr="00BE3C15" w:rsidRDefault="00892383" w:rsidP="00BE3C15">
      <w:pPr>
        <w:jc w:val="center"/>
        <w:rPr>
          <w:rFonts w:asciiTheme="majorHAnsi" w:hAnsiTheme="majorHAnsi"/>
          <w:sz w:val="22"/>
          <w:szCs w:val="22"/>
        </w:rPr>
      </w:pPr>
      <w:r w:rsidRPr="00595A26">
        <w:rPr>
          <w:rFonts w:asciiTheme="majorHAnsi" w:hAnsiTheme="majorHAnsi"/>
          <w:i/>
          <w:sz w:val="22"/>
          <w:szCs w:val="22"/>
        </w:rPr>
        <w:t xml:space="preserve">Successo per la Campagna, con </w:t>
      </w:r>
      <w:proofErr w:type="gramStart"/>
      <w:r w:rsidRPr="00595A26">
        <w:rPr>
          <w:rFonts w:asciiTheme="majorHAnsi" w:hAnsiTheme="majorHAnsi"/>
          <w:i/>
          <w:sz w:val="22"/>
          <w:szCs w:val="22"/>
        </w:rPr>
        <w:t>50</w:t>
      </w:r>
      <w:proofErr w:type="gramEnd"/>
      <w:r w:rsidRPr="00595A26">
        <w:rPr>
          <w:rFonts w:asciiTheme="majorHAnsi" w:hAnsiTheme="majorHAnsi"/>
          <w:i/>
          <w:sz w:val="22"/>
          <w:szCs w:val="22"/>
        </w:rPr>
        <w:t xml:space="preserve"> iniziative in 10 settimane per promuovere l’Uguaglianza di ogni persona </w:t>
      </w:r>
      <w:r w:rsidR="003A4897">
        <w:rPr>
          <w:rFonts w:asciiTheme="majorHAnsi" w:hAnsiTheme="majorHAnsi"/>
          <w:i/>
          <w:sz w:val="22"/>
          <w:szCs w:val="22"/>
        </w:rPr>
        <w:t xml:space="preserve">e l’assegnazione del </w:t>
      </w:r>
      <w:r w:rsidR="00595A26" w:rsidRPr="00595A26">
        <w:rPr>
          <w:rFonts w:asciiTheme="majorHAnsi" w:hAnsiTheme="majorHAnsi"/>
          <w:i/>
          <w:sz w:val="22"/>
          <w:szCs w:val="22"/>
        </w:rPr>
        <w:t xml:space="preserve">Premio </w:t>
      </w:r>
      <w:r w:rsidRPr="00595A26">
        <w:rPr>
          <w:rFonts w:asciiTheme="majorHAnsi" w:hAnsiTheme="majorHAnsi"/>
          <w:i/>
          <w:sz w:val="22"/>
          <w:szCs w:val="22"/>
        </w:rPr>
        <w:t>Formica d’oro</w:t>
      </w:r>
      <w:r w:rsidR="00EB1183">
        <w:rPr>
          <w:rFonts w:asciiTheme="majorHAnsi" w:hAnsiTheme="majorHAnsi"/>
          <w:i/>
          <w:sz w:val="22"/>
          <w:szCs w:val="22"/>
        </w:rPr>
        <w:t xml:space="preserve"> 2018</w:t>
      </w:r>
      <w:r w:rsidRPr="00595A26">
        <w:rPr>
          <w:rFonts w:asciiTheme="majorHAnsi" w:hAnsiTheme="majorHAnsi"/>
          <w:i/>
          <w:sz w:val="22"/>
          <w:szCs w:val="22"/>
        </w:rPr>
        <w:t xml:space="preserve"> del </w:t>
      </w:r>
      <w:r w:rsidR="00595A26" w:rsidRPr="00595A26">
        <w:rPr>
          <w:rFonts w:asciiTheme="majorHAnsi" w:hAnsiTheme="majorHAnsi"/>
          <w:i/>
          <w:sz w:val="22"/>
          <w:szCs w:val="22"/>
        </w:rPr>
        <w:t xml:space="preserve">Forum </w:t>
      </w:r>
      <w:r w:rsidRPr="00595A26">
        <w:rPr>
          <w:rFonts w:asciiTheme="majorHAnsi" w:hAnsiTheme="majorHAnsi"/>
          <w:i/>
          <w:sz w:val="22"/>
          <w:szCs w:val="22"/>
        </w:rPr>
        <w:t>Terzo Settore</w:t>
      </w:r>
      <w:r w:rsidR="00595A26" w:rsidRPr="00595A26">
        <w:rPr>
          <w:rFonts w:asciiTheme="majorHAnsi" w:hAnsiTheme="majorHAnsi"/>
          <w:i/>
          <w:sz w:val="22"/>
          <w:szCs w:val="22"/>
        </w:rPr>
        <w:t xml:space="preserve"> Lazio</w:t>
      </w:r>
      <w:r w:rsidRPr="00595A26">
        <w:rPr>
          <w:rFonts w:asciiTheme="majorHAnsi" w:hAnsiTheme="majorHAnsi"/>
          <w:i/>
          <w:sz w:val="22"/>
          <w:szCs w:val="22"/>
        </w:rPr>
        <w:t>.</w:t>
      </w:r>
    </w:p>
    <w:p w14:paraId="187D3721" w14:textId="77777777" w:rsidR="00EB0942" w:rsidRPr="00595A26" w:rsidRDefault="00892383">
      <w:pPr>
        <w:jc w:val="center"/>
        <w:rPr>
          <w:rFonts w:asciiTheme="majorHAnsi" w:hAnsiTheme="majorHAnsi"/>
          <w:i/>
          <w:sz w:val="22"/>
          <w:szCs w:val="22"/>
          <w:u w:val="single"/>
        </w:rPr>
      </w:pPr>
      <w:r w:rsidRPr="00595A26">
        <w:rPr>
          <w:rFonts w:asciiTheme="majorHAnsi" w:hAnsiTheme="majorHAnsi"/>
          <w:i/>
          <w:sz w:val="22"/>
          <w:szCs w:val="22"/>
          <w:u w:val="single"/>
        </w:rPr>
        <w:t>Appuntamento per la stampa lunedì 10 dicembre alle ore 14.30 Teatro di Tor Bella Monaca</w:t>
      </w:r>
    </w:p>
    <w:p w14:paraId="16B8990D" w14:textId="77777777" w:rsidR="00EB0942" w:rsidRPr="00595A26" w:rsidRDefault="00EB0942">
      <w:pPr>
        <w:jc w:val="both"/>
        <w:rPr>
          <w:rFonts w:asciiTheme="majorHAnsi" w:hAnsiTheme="majorHAnsi"/>
          <w:sz w:val="22"/>
          <w:szCs w:val="22"/>
        </w:rPr>
      </w:pPr>
    </w:p>
    <w:p w14:paraId="42D433B5" w14:textId="29CC9FD7" w:rsidR="00EB0942" w:rsidRDefault="00892383">
      <w:pPr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  <w:proofErr w:type="gramStart"/>
      <w:r w:rsidRPr="00595A26">
        <w:rPr>
          <w:rFonts w:asciiTheme="majorHAnsi" w:hAnsiTheme="majorHAnsi"/>
          <w:sz w:val="22"/>
          <w:szCs w:val="22"/>
        </w:rPr>
        <w:t xml:space="preserve">Roma, 6 dicembre 2018 – </w:t>
      </w:r>
      <w:r w:rsidRPr="00595A26">
        <w:rPr>
          <w:rFonts w:asciiTheme="majorHAnsi" w:hAnsiTheme="majorHAnsi"/>
          <w:b/>
          <w:sz w:val="22"/>
          <w:szCs w:val="22"/>
        </w:rPr>
        <w:t>Rivendicare l’importanza e il rispetto dei Diritti Umani, valori inalienabili alla base di ogni convivenza e fratell</w:t>
      </w:r>
      <w:proofErr w:type="gramEnd"/>
      <w:r w:rsidRPr="00595A26">
        <w:rPr>
          <w:rFonts w:asciiTheme="majorHAnsi" w:hAnsiTheme="majorHAnsi"/>
          <w:b/>
          <w:sz w:val="22"/>
          <w:szCs w:val="22"/>
        </w:rPr>
        <w:t>anza umana.</w:t>
      </w:r>
      <w:r w:rsidRPr="00595A26">
        <w:rPr>
          <w:rFonts w:asciiTheme="majorHAnsi" w:hAnsiTheme="majorHAnsi"/>
          <w:sz w:val="22"/>
          <w:szCs w:val="22"/>
        </w:rPr>
        <w:t xml:space="preserve"> Si chiuderà così a Roma il </w:t>
      </w:r>
      <w:r w:rsidRPr="00595A26">
        <w:rPr>
          <w:rFonts w:asciiTheme="majorHAnsi" w:hAnsiTheme="majorHAnsi"/>
          <w:b/>
          <w:sz w:val="22"/>
          <w:szCs w:val="22"/>
        </w:rPr>
        <w:t xml:space="preserve">10 dicembre al Teatro </w:t>
      </w:r>
      <w:r w:rsidR="00893FCA">
        <w:rPr>
          <w:rFonts w:asciiTheme="majorHAnsi" w:hAnsiTheme="majorHAnsi"/>
          <w:b/>
          <w:sz w:val="22"/>
          <w:szCs w:val="22"/>
        </w:rPr>
        <w:t xml:space="preserve">di </w:t>
      </w:r>
      <w:r w:rsidRPr="00595A26">
        <w:rPr>
          <w:rFonts w:asciiTheme="majorHAnsi" w:hAnsiTheme="majorHAnsi"/>
          <w:b/>
          <w:sz w:val="22"/>
          <w:szCs w:val="22"/>
        </w:rPr>
        <w:t>Tor Bella Monaca</w:t>
      </w:r>
      <w:r w:rsidRPr="00595A26">
        <w:rPr>
          <w:rFonts w:asciiTheme="majorHAnsi" w:hAnsiTheme="majorHAnsi"/>
          <w:sz w:val="22"/>
          <w:szCs w:val="22"/>
        </w:rPr>
        <w:t xml:space="preserve">, la </w:t>
      </w:r>
      <w:r w:rsidRPr="00595A26">
        <w:rPr>
          <w:rFonts w:asciiTheme="majorHAnsi" w:hAnsiTheme="majorHAnsi"/>
          <w:b/>
          <w:sz w:val="22"/>
          <w:szCs w:val="22"/>
        </w:rPr>
        <w:t xml:space="preserve">Campagna </w:t>
      </w:r>
      <w:proofErr w:type="gramStart"/>
      <w:r w:rsidRPr="00595A26">
        <w:rPr>
          <w:rFonts w:asciiTheme="majorHAnsi" w:hAnsiTheme="majorHAnsi"/>
          <w:b/>
          <w:sz w:val="22"/>
          <w:szCs w:val="22"/>
        </w:rPr>
        <w:t>Oltre il</w:t>
      </w:r>
      <w:proofErr w:type="gramEnd"/>
      <w:r w:rsidRPr="00595A26">
        <w:rPr>
          <w:rFonts w:asciiTheme="majorHAnsi" w:hAnsiTheme="majorHAnsi"/>
          <w:b/>
          <w:sz w:val="22"/>
          <w:szCs w:val="22"/>
        </w:rPr>
        <w:t xml:space="preserve"> Pregiudizio</w:t>
      </w:r>
      <w:r w:rsidRPr="00595A26">
        <w:rPr>
          <w:rFonts w:asciiTheme="majorHAnsi" w:hAnsiTheme="majorHAnsi"/>
          <w:sz w:val="22"/>
          <w:szCs w:val="22"/>
        </w:rPr>
        <w:t xml:space="preserve">, con l’evento collettivo </w:t>
      </w:r>
      <w:r w:rsidRPr="00595A26">
        <w:rPr>
          <w:rStyle w:val="CollegamentoInternet"/>
          <w:rFonts w:asciiTheme="majorHAnsi" w:hAnsiTheme="majorHAnsi"/>
          <w:b/>
          <w:color w:val="auto"/>
          <w:sz w:val="22"/>
          <w:szCs w:val="22"/>
          <w:u w:val="none"/>
        </w:rPr>
        <w:t>“I diritti umani per la riconciliazione dei popoli”,</w:t>
      </w:r>
      <w:r w:rsidRPr="00595A26">
        <w:rPr>
          <w:rFonts w:asciiTheme="majorHAnsi" w:hAnsiTheme="majorHAnsi"/>
          <w:sz w:val="22"/>
          <w:szCs w:val="22"/>
        </w:rPr>
        <w:t xml:space="preserve"> organizzato in collaborazione con la </w:t>
      </w:r>
      <w:r w:rsidRPr="00595A26">
        <w:rPr>
          <w:rFonts w:asciiTheme="majorHAnsi" w:hAnsiTheme="majorHAnsi"/>
          <w:b/>
          <w:sz w:val="22"/>
          <w:szCs w:val="22"/>
        </w:rPr>
        <w:t>Comunità Capodarco di Roma</w:t>
      </w:r>
      <w:r w:rsidR="00893FCA">
        <w:rPr>
          <w:rFonts w:asciiTheme="majorHAnsi" w:hAnsiTheme="majorHAnsi"/>
          <w:b/>
          <w:sz w:val="22"/>
          <w:szCs w:val="22"/>
        </w:rPr>
        <w:t xml:space="preserve"> </w:t>
      </w:r>
      <w:r w:rsidR="00893FCA" w:rsidRPr="00893FCA">
        <w:rPr>
          <w:rFonts w:asciiTheme="majorHAnsi" w:hAnsiTheme="majorHAnsi"/>
          <w:sz w:val="22"/>
          <w:szCs w:val="22"/>
        </w:rPr>
        <w:t>in partnership con</w:t>
      </w:r>
      <w:r w:rsidR="00893FCA">
        <w:rPr>
          <w:rFonts w:asciiTheme="majorHAnsi" w:hAnsiTheme="majorHAnsi"/>
          <w:b/>
          <w:sz w:val="22"/>
          <w:szCs w:val="22"/>
        </w:rPr>
        <w:t xml:space="preserve">  </w:t>
      </w:r>
      <w:r w:rsidR="00893FCA" w:rsidRPr="00893FCA">
        <w:rPr>
          <w:rFonts w:asciiTheme="majorHAnsi" w:hAnsiTheme="majorHAnsi"/>
          <w:b/>
          <w:sz w:val="22"/>
          <w:szCs w:val="22"/>
        </w:rPr>
        <w:t>l’Associa</w:t>
      </w:r>
      <w:r w:rsidR="00281038">
        <w:rPr>
          <w:rFonts w:asciiTheme="majorHAnsi" w:hAnsiTheme="majorHAnsi"/>
          <w:b/>
          <w:sz w:val="22"/>
          <w:szCs w:val="22"/>
        </w:rPr>
        <w:t xml:space="preserve">zione Handicap Noi e gli Altri </w:t>
      </w:r>
      <w:proofErr w:type="spellStart"/>
      <w:r w:rsidR="00281038">
        <w:rPr>
          <w:rFonts w:asciiTheme="majorHAnsi" w:hAnsiTheme="majorHAnsi"/>
          <w:b/>
          <w:sz w:val="22"/>
          <w:szCs w:val="22"/>
        </w:rPr>
        <w:t>O</w:t>
      </w:r>
      <w:r w:rsidR="00893FCA" w:rsidRPr="00893FCA">
        <w:rPr>
          <w:rFonts w:asciiTheme="majorHAnsi" w:hAnsiTheme="majorHAnsi"/>
          <w:b/>
          <w:sz w:val="22"/>
          <w:szCs w:val="22"/>
        </w:rPr>
        <w:t>nlus</w:t>
      </w:r>
      <w:proofErr w:type="spellEnd"/>
      <w:r w:rsidR="00893FCA">
        <w:rPr>
          <w:rFonts w:asciiTheme="majorHAnsi" w:hAnsiTheme="majorHAnsi"/>
          <w:b/>
          <w:sz w:val="22"/>
          <w:szCs w:val="22"/>
        </w:rPr>
        <w:t>,</w:t>
      </w:r>
      <w:r w:rsidRPr="00595A26">
        <w:rPr>
          <w:rFonts w:asciiTheme="majorHAnsi" w:hAnsiTheme="majorHAnsi"/>
          <w:sz w:val="22"/>
          <w:szCs w:val="22"/>
        </w:rPr>
        <w:t xml:space="preserve"> in occasione della </w:t>
      </w:r>
      <w:r w:rsidRPr="00595A26">
        <w:rPr>
          <w:rFonts w:asciiTheme="majorHAnsi" w:hAnsiTheme="majorHAnsi"/>
          <w:b/>
          <w:sz w:val="22"/>
          <w:szCs w:val="22"/>
        </w:rPr>
        <w:t>Giornata mondiale dei Diritti Umani</w:t>
      </w:r>
      <w:r w:rsidRPr="00595A26">
        <w:rPr>
          <w:rFonts w:asciiTheme="majorHAnsi" w:hAnsiTheme="majorHAnsi"/>
          <w:sz w:val="22"/>
          <w:szCs w:val="22"/>
        </w:rPr>
        <w:t xml:space="preserve">. 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La Campagna, che si era aperta in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Campidoglio 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>il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10 ottobre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,  si concluderà in questo modo in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periferia,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ricordando la proclamazione da parte dell'</w:t>
      </w:r>
      <w:r w:rsidRPr="00595A26">
        <w:fldChar w:fldCharType="begin"/>
      </w:r>
      <w:r w:rsidRPr="00595A26">
        <w:rPr>
          <w:rFonts w:asciiTheme="majorHAnsi" w:hAnsiTheme="majorHAnsi"/>
          <w:sz w:val="22"/>
          <w:szCs w:val="22"/>
        </w:rPr>
        <w:instrText xml:space="preserve"> HYPERLINK "https://it.wikipedia.org/wiki/Assemblea_generale_delle_Nazioni_Unite" \t "Assemblea generale delle Nazioni Unite" \h </w:instrText>
      </w:r>
      <w:r w:rsidRPr="00595A26">
        <w:fldChar w:fldCharType="separate"/>
      </w:r>
      <w:r w:rsidRPr="00595A26">
        <w:rPr>
          <w:rStyle w:val="ListLabel25"/>
        </w:rPr>
        <w:t>Assemblea generale delle Nazioni Unite</w:t>
      </w:r>
      <w:r w:rsidRPr="00595A26">
        <w:rPr>
          <w:rStyle w:val="ListLabel25"/>
        </w:rPr>
        <w:fldChar w:fldCharType="end"/>
      </w:r>
      <w:r w:rsidRPr="00595A26">
        <w:rPr>
          <w:rFonts w:asciiTheme="majorHAnsi" w:hAnsiTheme="majorHAnsi"/>
          <w:sz w:val="22"/>
          <w:szCs w:val="22"/>
        </w:rPr>
        <w:t xml:space="preserve"> 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>della </w:t>
      </w:r>
      <w:r w:rsidRPr="00595A26">
        <w:fldChar w:fldCharType="begin"/>
      </w:r>
      <w:r w:rsidRPr="00595A26">
        <w:rPr>
          <w:rFonts w:asciiTheme="majorHAnsi" w:hAnsiTheme="majorHAnsi"/>
          <w:sz w:val="22"/>
          <w:szCs w:val="22"/>
        </w:rPr>
        <w:instrText xml:space="preserve"> HYPERLINK "https://it.wikipedia.org/wiki/Dichiarazione_universale_dei_diritti_umani" \t "Dichiarazione universale dei diritti umani" \h </w:instrText>
      </w:r>
      <w:r w:rsidRPr="00595A26">
        <w:fldChar w:fldCharType="separate"/>
      </w:r>
      <w:r w:rsidRPr="00595A26">
        <w:rPr>
          <w:rStyle w:val="ListLabel26"/>
        </w:rPr>
        <w:t>Dichiarazione universale dei Diritti Umani</w:t>
      </w:r>
      <w:r w:rsidRPr="00595A26">
        <w:rPr>
          <w:rStyle w:val="ListLabel26"/>
        </w:rPr>
        <w:fldChar w:fldCharType="end"/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,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il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10 dicembre </w:t>
      </w:r>
      <w:r w:rsidRPr="00595A26">
        <w:fldChar w:fldCharType="begin"/>
      </w:r>
      <w:r w:rsidRPr="00595A26">
        <w:rPr>
          <w:rFonts w:asciiTheme="majorHAnsi" w:hAnsiTheme="majorHAnsi"/>
          <w:sz w:val="22"/>
          <w:szCs w:val="22"/>
        </w:rPr>
        <w:instrText xml:space="preserve"> HYPERLINK "https://it.wikipedia.org/wiki/1948" \t "1948" \h </w:instrText>
      </w:r>
      <w:r w:rsidRPr="00595A26">
        <w:fldChar w:fldCharType="separate"/>
      </w:r>
      <w:r w:rsidRPr="00595A26">
        <w:rPr>
          <w:rStyle w:val="ListLabel26"/>
        </w:rPr>
        <w:t>1948</w:t>
      </w:r>
      <w:r w:rsidRPr="00595A26">
        <w:rPr>
          <w:rStyle w:val="ListLabel26"/>
        </w:rPr>
        <w:fldChar w:fldCharType="end"/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,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ratificata dall’Italia nel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1955.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Una ricorrenza di cui si </w:t>
      </w:r>
      <w:proofErr w:type="gramStart"/>
      <w:r w:rsidRPr="00595A26">
        <w:rPr>
          <w:rFonts w:asciiTheme="majorHAnsi" w:hAnsiTheme="majorHAnsi"/>
          <w:sz w:val="22"/>
          <w:szCs w:val="22"/>
          <w:shd w:val="clear" w:color="auto" w:fill="FFFFFF"/>
        </w:rPr>
        <w:t>celebra</w:t>
      </w:r>
      <w:proofErr w:type="gramEnd"/>
      <w:r w:rsidRPr="00595A26">
        <w:rPr>
          <w:rFonts w:asciiTheme="majorHAnsi" w:hAnsiTheme="majorHAnsi"/>
          <w:sz w:val="22"/>
          <w:szCs w:val="22"/>
        </w:rPr>
        <w:t xml:space="preserve"> quest’anno il </w:t>
      </w:r>
      <w:r w:rsidRPr="00595A26">
        <w:rPr>
          <w:rFonts w:asciiTheme="majorHAnsi" w:hAnsiTheme="majorHAnsi"/>
          <w:b/>
          <w:sz w:val="22"/>
          <w:szCs w:val="22"/>
        </w:rPr>
        <w:t>70esimo anniversario</w:t>
      </w:r>
      <w:r w:rsidRPr="00595A26">
        <w:rPr>
          <w:rFonts w:asciiTheme="majorHAnsi" w:hAnsiTheme="majorHAnsi"/>
          <w:sz w:val="22"/>
          <w:szCs w:val="22"/>
        </w:rPr>
        <w:t xml:space="preserve">, un traguardo importante spesso disatteso nei fatti. </w:t>
      </w:r>
      <w:r w:rsidR="00595A26">
        <w:rPr>
          <w:rFonts w:asciiTheme="majorHAnsi" w:hAnsiTheme="majorHAnsi"/>
          <w:sz w:val="22"/>
          <w:szCs w:val="22"/>
        </w:rPr>
        <w:t>Mentre s</w:t>
      </w:r>
      <w:r w:rsidRPr="00595A26">
        <w:rPr>
          <w:rFonts w:asciiTheme="majorHAnsi" w:hAnsiTheme="majorHAnsi"/>
          <w:sz w:val="22"/>
          <w:szCs w:val="22"/>
        </w:rPr>
        <w:t xml:space="preserve">ulla carta </w:t>
      </w:r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è un </w:t>
      </w:r>
      <w:r w:rsidRPr="00595A26"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  <w:t xml:space="preserve">codice etico </w:t>
      </w:r>
      <w:proofErr w:type="gramStart"/>
      <w:r w:rsidRPr="00595A26"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  <w:t xml:space="preserve">di </w:t>
      </w:r>
      <w:proofErr w:type="gramEnd"/>
      <w:r w:rsidRPr="00595A26">
        <w:rPr>
          <w:rFonts w:asciiTheme="majorHAnsi" w:hAnsiTheme="majorHAnsi"/>
          <w:b/>
          <w:color w:val="222222"/>
          <w:sz w:val="22"/>
          <w:szCs w:val="22"/>
          <w:shd w:val="clear" w:color="auto" w:fill="FFFFFF"/>
        </w:rPr>
        <w:t>importanza storica fondamentale</w:t>
      </w:r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, come primo documento a sancire universalmente  i diritti che spettano all'essere umano.</w:t>
      </w:r>
    </w:p>
    <w:p w14:paraId="467BBBC3" w14:textId="77777777" w:rsidR="00CF556A" w:rsidRDefault="00CF556A">
      <w:pPr>
        <w:jc w:val="both"/>
        <w:rPr>
          <w:rFonts w:asciiTheme="majorHAnsi" w:hAnsiTheme="majorHAnsi"/>
          <w:color w:val="222222"/>
          <w:sz w:val="22"/>
          <w:szCs w:val="22"/>
          <w:shd w:val="clear" w:color="auto" w:fill="FFFFFF"/>
        </w:rPr>
      </w:pPr>
    </w:p>
    <w:p w14:paraId="6DD95AC2" w14:textId="77777777" w:rsidR="00CF556A" w:rsidRPr="00B530F7" w:rsidRDefault="00CF556A" w:rsidP="00CF556A">
      <w:pPr>
        <w:jc w:val="both"/>
        <w:rPr>
          <w:rFonts w:asciiTheme="majorHAnsi" w:hAnsiTheme="majorHAnsi"/>
          <w:sz w:val="22"/>
          <w:szCs w:val="22"/>
        </w:rPr>
      </w:pPr>
      <w:r w:rsidRPr="00B530F7">
        <w:rPr>
          <w:rFonts w:asciiTheme="majorHAnsi" w:hAnsiTheme="majorHAnsi"/>
          <w:sz w:val="22"/>
          <w:szCs w:val="22"/>
        </w:rPr>
        <w:t xml:space="preserve">Sono previsti </w:t>
      </w:r>
      <w:proofErr w:type="gramStart"/>
      <w:r w:rsidRPr="00B530F7">
        <w:rPr>
          <w:rFonts w:asciiTheme="majorHAnsi" w:hAnsiTheme="majorHAnsi"/>
          <w:sz w:val="22"/>
          <w:szCs w:val="22"/>
        </w:rPr>
        <w:t>in</w:t>
      </w:r>
      <w:proofErr w:type="gramEnd"/>
      <w:r w:rsidRPr="00B530F7">
        <w:rPr>
          <w:rFonts w:asciiTheme="majorHAnsi" w:hAnsiTheme="majorHAnsi"/>
          <w:sz w:val="22"/>
          <w:szCs w:val="22"/>
        </w:rPr>
        <w:t xml:space="preserve"> mattinata un </w:t>
      </w:r>
      <w:r w:rsidRPr="00B530F7">
        <w:rPr>
          <w:rFonts w:asciiTheme="majorHAnsi" w:hAnsiTheme="majorHAnsi"/>
          <w:b/>
          <w:sz w:val="22"/>
          <w:szCs w:val="22"/>
        </w:rPr>
        <w:t>banchetto di sensibilizzazione</w:t>
      </w:r>
      <w:r w:rsidRPr="00B530F7">
        <w:rPr>
          <w:rFonts w:asciiTheme="majorHAnsi" w:hAnsiTheme="majorHAnsi"/>
          <w:sz w:val="22"/>
          <w:szCs w:val="22"/>
        </w:rPr>
        <w:t xml:space="preserve">, nel pomeriggio una </w:t>
      </w:r>
      <w:r w:rsidRPr="00B530F7">
        <w:rPr>
          <w:rFonts w:asciiTheme="majorHAnsi" w:hAnsiTheme="majorHAnsi"/>
          <w:b/>
          <w:sz w:val="22"/>
          <w:szCs w:val="22"/>
        </w:rPr>
        <w:t>tavola rotonda</w:t>
      </w:r>
      <w:r w:rsidRPr="00B530F7">
        <w:rPr>
          <w:rFonts w:asciiTheme="majorHAnsi" w:hAnsiTheme="majorHAnsi"/>
          <w:sz w:val="22"/>
          <w:szCs w:val="22"/>
        </w:rPr>
        <w:t xml:space="preserve"> con </w:t>
      </w:r>
      <w:r w:rsidRPr="00B530F7">
        <w:rPr>
          <w:rFonts w:asciiTheme="majorHAnsi" w:hAnsiTheme="majorHAnsi"/>
          <w:b/>
          <w:sz w:val="22"/>
          <w:szCs w:val="22"/>
        </w:rPr>
        <w:t>Augusto Battaglia</w:t>
      </w:r>
      <w:r w:rsidRPr="00B530F7">
        <w:rPr>
          <w:rFonts w:asciiTheme="majorHAnsi" w:hAnsiTheme="majorHAnsi"/>
          <w:sz w:val="22"/>
          <w:szCs w:val="22"/>
        </w:rPr>
        <w:t xml:space="preserve">, Presidente della Comunità Capodarco di Roma; </w:t>
      </w:r>
      <w:r w:rsidRPr="00B530F7">
        <w:rPr>
          <w:rFonts w:asciiTheme="majorHAnsi" w:hAnsiTheme="majorHAnsi"/>
          <w:b/>
          <w:sz w:val="22"/>
          <w:szCs w:val="22"/>
        </w:rPr>
        <w:t>Gianni Palumbo</w:t>
      </w:r>
      <w:r w:rsidRPr="00B530F7">
        <w:rPr>
          <w:rFonts w:asciiTheme="majorHAnsi" w:hAnsiTheme="majorHAnsi"/>
          <w:sz w:val="22"/>
          <w:szCs w:val="22"/>
        </w:rPr>
        <w:t xml:space="preserve">, Presidente di </w:t>
      </w:r>
      <w:proofErr w:type="spellStart"/>
      <w:r w:rsidRPr="00B530F7">
        <w:rPr>
          <w:rFonts w:asciiTheme="majorHAnsi" w:hAnsiTheme="majorHAnsi"/>
          <w:sz w:val="22"/>
          <w:szCs w:val="22"/>
        </w:rPr>
        <w:t>RETEFIOREeducativa</w:t>
      </w:r>
      <w:proofErr w:type="spellEnd"/>
      <w:r w:rsidRPr="00B530F7">
        <w:rPr>
          <w:rFonts w:asciiTheme="majorHAnsi" w:hAnsiTheme="majorHAnsi"/>
          <w:sz w:val="22"/>
          <w:szCs w:val="22"/>
        </w:rPr>
        <w:t xml:space="preserve"> e Coordinatore della Campagna Oltre il</w:t>
      </w:r>
      <w:r>
        <w:rPr>
          <w:rFonts w:asciiTheme="majorHAnsi" w:hAnsiTheme="majorHAnsi"/>
          <w:sz w:val="22"/>
          <w:szCs w:val="22"/>
        </w:rPr>
        <w:t xml:space="preserve"> </w:t>
      </w:r>
      <w:r w:rsidRPr="00B530F7">
        <w:rPr>
          <w:rFonts w:asciiTheme="majorHAnsi" w:hAnsiTheme="majorHAnsi"/>
          <w:sz w:val="22"/>
          <w:szCs w:val="22"/>
        </w:rPr>
        <w:t xml:space="preserve">Pregiudizio; il </w:t>
      </w:r>
      <w:r w:rsidRPr="00B530F7">
        <w:rPr>
          <w:rFonts w:asciiTheme="majorHAnsi" w:hAnsiTheme="majorHAnsi"/>
          <w:b/>
          <w:sz w:val="22"/>
          <w:szCs w:val="22"/>
        </w:rPr>
        <w:t xml:space="preserve">Ministro Plenipotenziario </w:t>
      </w:r>
      <w:proofErr w:type="spellStart"/>
      <w:r w:rsidRPr="00B530F7">
        <w:rPr>
          <w:rFonts w:asciiTheme="majorHAnsi" w:hAnsiTheme="majorHAnsi"/>
          <w:b/>
          <w:sz w:val="22"/>
          <w:szCs w:val="22"/>
        </w:rPr>
        <w:t>Sheldon</w:t>
      </w:r>
      <w:proofErr w:type="spellEnd"/>
      <w:r w:rsidRPr="00B530F7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B530F7">
        <w:rPr>
          <w:rFonts w:asciiTheme="majorHAnsi" w:hAnsiTheme="majorHAnsi"/>
          <w:b/>
          <w:sz w:val="22"/>
          <w:szCs w:val="22"/>
        </w:rPr>
        <w:t>Moulton</w:t>
      </w:r>
      <w:proofErr w:type="spellEnd"/>
      <w:r w:rsidRPr="00B530F7">
        <w:rPr>
          <w:rFonts w:asciiTheme="majorHAnsi" w:hAnsiTheme="majorHAnsi"/>
          <w:sz w:val="22"/>
          <w:szCs w:val="22"/>
        </w:rPr>
        <w:t xml:space="preserve">, in rappresentanza dell’Ambasciatore del Sudafrica; le </w:t>
      </w:r>
      <w:bookmarkStart w:id="0" w:name="_GoBack"/>
      <w:r w:rsidRPr="00583048">
        <w:rPr>
          <w:rFonts w:asciiTheme="majorHAnsi" w:hAnsiTheme="majorHAnsi"/>
          <w:sz w:val="22"/>
          <w:szCs w:val="22"/>
        </w:rPr>
        <w:t>consigliere della Regione Lazio</w:t>
      </w:r>
      <w:r w:rsidRPr="00B530F7">
        <w:rPr>
          <w:rFonts w:asciiTheme="majorHAnsi" w:hAnsiTheme="majorHAnsi"/>
          <w:b/>
          <w:sz w:val="22"/>
          <w:szCs w:val="22"/>
        </w:rPr>
        <w:t xml:space="preserve"> </w:t>
      </w:r>
      <w:bookmarkEnd w:id="0"/>
      <w:r w:rsidRPr="00B530F7">
        <w:rPr>
          <w:rFonts w:asciiTheme="majorHAnsi" w:hAnsiTheme="majorHAnsi"/>
          <w:b/>
          <w:sz w:val="22"/>
          <w:szCs w:val="22"/>
        </w:rPr>
        <w:t xml:space="preserve">Marta Leonori e Marta </w:t>
      </w:r>
      <w:proofErr w:type="spellStart"/>
      <w:r w:rsidRPr="00B530F7">
        <w:rPr>
          <w:rFonts w:asciiTheme="majorHAnsi" w:hAnsiTheme="majorHAnsi"/>
          <w:b/>
          <w:sz w:val="22"/>
          <w:szCs w:val="22"/>
        </w:rPr>
        <w:t>Bonafoni</w:t>
      </w:r>
      <w:proofErr w:type="spellEnd"/>
      <w:r w:rsidRPr="00B530F7">
        <w:rPr>
          <w:rFonts w:asciiTheme="majorHAnsi" w:hAnsiTheme="majorHAnsi"/>
          <w:sz w:val="22"/>
          <w:szCs w:val="22"/>
        </w:rPr>
        <w:t xml:space="preserve">; </w:t>
      </w:r>
      <w:r w:rsidRPr="00B530F7">
        <w:rPr>
          <w:rFonts w:asciiTheme="majorHAnsi" w:hAnsiTheme="majorHAnsi"/>
          <w:b/>
          <w:sz w:val="22"/>
          <w:szCs w:val="22"/>
        </w:rPr>
        <w:t xml:space="preserve">Francesca </w:t>
      </w:r>
      <w:proofErr w:type="spellStart"/>
      <w:r w:rsidRPr="00B530F7">
        <w:rPr>
          <w:rFonts w:asciiTheme="majorHAnsi" w:hAnsiTheme="majorHAnsi"/>
          <w:b/>
          <w:sz w:val="22"/>
          <w:szCs w:val="22"/>
        </w:rPr>
        <w:t>Filipponi</w:t>
      </w:r>
      <w:proofErr w:type="spellEnd"/>
      <w:r w:rsidRPr="00B530F7">
        <w:rPr>
          <w:rFonts w:asciiTheme="majorHAnsi" w:hAnsiTheme="majorHAnsi"/>
          <w:sz w:val="22"/>
          <w:szCs w:val="22"/>
        </w:rPr>
        <w:t xml:space="preserve">, Assessore Politiche Sociali Municipio VI di Roma; </w:t>
      </w:r>
      <w:r w:rsidRPr="00B530F7">
        <w:rPr>
          <w:rFonts w:asciiTheme="majorHAnsi" w:hAnsiTheme="majorHAnsi"/>
          <w:b/>
          <w:sz w:val="22"/>
          <w:szCs w:val="22"/>
        </w:rPr>
        <w:t xml:space="preserve">Roberto </w:t>
      </w:r>
      <w:proofErr w:type="spellStart"/>
      <w:r w:rsidRPr="00B530F7">
        <w:rPr>
          <w:rFonts w:asciiTheme="majorHAnsi" w:hAnsiTheme="majorHAnsi"/>
          <w:b/>
          <w:sz w:val="22"/>
          <w:szCs w:val="22"/>
        </w:rPr>
        <w:t>Cellini</w:t>
      </w:r>
      <w:proofErr w:type="spellEnd"/>
      <w:r w:rsidRPr="00B530F7">
        <w:rPr>
          <w:rFonts w:asciiTheme="majorHAnsi" w:hAnsiTheme="majorHAnsi"/>
          <w:sz w:val="22"/>
          <w:szCs w:val="22"/>
        </w:rPr>
        <w:t xml:space="preserve">, Portavoce regionale dell’Alleanza nazionale contro la Povertà; esponenti di Associazioni umanitarie e del Terzo Settore. A seguire emozionanti </w:t>
      </w:r>
      <w:r w:rsidRPr="00B530F7">
        <w:rPr>
          <w:rFonts w:asciiTheme="majorHAnsi" w:hAnsiTheme="majorHAnsi"/>
          <w:b/>
          <w:sz w:val="22"/>
          <w:szCs w:val="22"/>
        </w:rPr>
        <w:t>performance di teatro sociale.</w:t>
      </w:r>
    </w:p>
    <w:p w14:paraId="57CBE752" w14:textId="77777777" w:rsidR="00EB0942" w:rsidRPr="00595A26" w:rsidRDefault="00EB0942">
      <w:pPr>
        <w:jc w:val="both"/>
        <w:rPr>
          <w:rFonts w:asciiTheme="majorHAnsi" w:hAnsiTheme="majorHAnsi"/>
          <w:sz w:val="22"/>
          <w:szCs w:val="22"/>
        </w:rPr>
      </w:pPr>
    </w:p>
    <w:p w14:paraId="4476076F" w14:textId="3D634861" w:rsidR="00EB0942" w:rsidRPr="00BF196E" w:rsidRDefault="00892383" w:rsidP="00BF196E">
      <w:pPr>
        <w:jc w:val="both"/>
        <w:rPr>
          <w:rFonts w:asciiTheme="majorHAnsi" w:hAnsiTheme="majorHAnsi"/>
          <w:sz w:val="22"/>
          <w:szCs w:val="22"/>
        </w:rPr>
      </w:pPr>
      <w:r w:rsidRPr="00BF196E">
        <w:rPr>
          <w:rFonts w:asciiTheme="majorHAnsi" w:hAnsiTheme="majorHAnsi"/>
          <w:b/>
          <w:sz w:val="22"/>
          <w:szCs w:val="22"/>
        </w:rPr>
        <w:t>Successo</w:t>
      </w:r>
      <w:r w:rsidRPr="00BF196E">
        <w:rPr>
          <w:rFonts w:asciiTheme="majorHAnsi" w:hAnsiTheme="majorHAnsi"/>
          <w:sz w:val="22"/>
          <w:szCs w:val="22"/>
        </w:rPr>
        <w:t xml:space="preserve"> per la Campagna, </w:t>
      </w:r>
      <w:proofErr w:type="gramStart"/>
      <w:r w:rsidRPr="00BF196E">
        <w:rPr>
          <w:rFonts w:asciiTheme="majorHAnsi" w:hAnsiTheme="majorHAnsi"/>
          <w:sz w:val="22"/>
          <w:szCs w:val="22"/>
        </w:rPr>
        <w:t>a cui</w:t>
      </w:r>
      <w:proofErr w:type="gramEnd"/>
      <w:r w:rsidRPr="00BF196E">
        <w:rPr>
          <w:rFonts w:asciiTheme="majorHAnsi" w:hAnsiTheme="majorHAnsi"/>
          <w:sz w:val="22"/>
          <w:szCs w:val="22"/>
        </w:rPr>
        <w:t xml:space="preserve"> è stato assegnato il </w:t>
      </w:r>
      <w:r w:rsidRPr="00BF196E">
        <w:rPr>
          <w:rStyle w:val="CollegamentoInternet"/>
          <w:rFonts w:asciiTheme="majorHAnsi" w:hAnsiTheme="majorHAnsi"/>
          <w:b/>
          <w:color w:val="auto"/>
          <w:sz w:val="22"/>
          <w:szCs w:val="22"/>
          <w:u w:val="none"/>
        </w:rPr>
        <w:t>Premio Formica d’Oro 2018</w:t>
      </w:r>
      <w:r w:rsidRPr="00BF196E">
        <w:rPr>
          <w:rFonts w:asciiTheme="majorHAnsi" w:hAnsiTheme="majorHAnsi"/>
          <w:sz w:val="22"/>
          <w:szCs w:val="22"/>
        </w:rPr>
        <w:t xml:space="preserve"> del </w:t>
      </w:r>
      <w:r w:rsidRPr="00BF196E">
        <w:rPr>
          <w:rFonts w:asciiTheme="majorHAnsi" w:hAnsiTheme="majorHAnsi"/>
          <w:b/>
          <w:sz w:val="22"/>
          <w:szCs w:val="22"/>
        </w:rPr>
        <w:t>Forum Terzo Settore Lazio</w:t>
      </w:r>
      <w:r w:rsidR="00BF196E">
        <w:rPr>
          <w:rFonts w:asciiTheme="majorHAnsi" w:hAnsiTheme="majorHAnsi"/>
          <w:b/>
          <w:sz w:val="22"/>
          <w:szCs w:val="22"/>
        </w:rPr>
        <w:t xml:space="preserve">, </w:t>
      </w:r>
      <w:r w:rsidRPr="00BF196E">
        <w:rPr>
          <w:rFonts w:asciiTheme="majorHAnsi" w:hAnsiTheme="majorHAnsi"/>
          <w:sz w:val="22"/>
          <w:szCs w:val="22"/>
        </w:rPr>
        <w:t xml:space="preserve">che in </w:t>
      </w:r>
      <w:r w:rsidRPr="00BF196E">
        <w:rPr>
          <w:rFonts w:asciiTheme="majorHAnsi" w:hAnsiTheme="majorHAnsi"/>
          <w:b/>
          <w:sz w:val="22"/>
          <w:szCs w:val="22"/>
        </w:rPr>
        <w:t>dieci settimane</w:t>
      </w:r>
      <w:r w:rsidRPr="00BF196E">
        <w:rPr>
          <w:rFonts w:asciiTheme="majorHAnsi" w:hAnsiTheme="majorHAnsi"/>
          <w:sz w:val="22"/>
          <w:szCs w:val="22"/>
        </w:rPr>
        <w:t xml:space="preserve"> di (in)formazione ed educazione ha organizzato circa </w:t>
      </w:r>
      <w:r w:rsidRPr="00BF196E">
        <w:rPr>
          <w:rFonts w:asciiTheme="majorHAnsi" w:hAnsiTheme="majorHAnsi"/>
          <w:b/>
          <w:sz w:val="22"/>
          <w:szCs w:val="22"/>
        </w:rPr>
        <w:t>50 iniziative</w:t>
      </w:r>
      <w:r w:rsidRPr="00BF196E">
        <w:rPr>
          <w:rFonts w:asciiTheme="majorHAnsi" w:hAnsiTheme="majorHAnsi"/>
          <w:sz w:val="22"/>
          <w:szCs w:val="22"/>
        </w:rPr>
        <w:t xml:space="preserve"> a Roma e nel Lazio, </w:t>
      </w:r>
      <w:r w:rsidR="00BF196E">
        <w:rPr>
          <w:rFonts w:asciiTheme="majorHAnsi" w:hAnsiTheme="majorHAnsi"/>
          <w:sz w:val="22"/>
          <w:szCs w:val="22"/>
        </w:rPr>
        <w:t>tra</w:t>
      </w:r>
      <w:r w:rsidR="00BF196E" w:rsidRPr="00BF196E">
        <w:rPr>
          <w:rFonts w:asciiTheme="majorHAnsi" w:hAnsiTheme="majorHAnsi"/>
          <w:sz w:val="22"/>
          <w:szCs w:val="22"/>
        </w:rPr>
        <w:t xml:space="preserve"> </w:t>
      </w:r>
      <w:r w:rsidR="00BF196E" w:rsidRPr="00BF196E">
        <w:rPr>
          <w:rFonts w:asciiTheme="majorHAnsi" w:hAnsiTheme="majorHAnsi"/>
          <w:sz w:val="22"/>
          <w:szCs w:val="22"/>
          <w:shd w:val="clear" w:color="auto" w:fill="FFFFFF"/>
        </w:rPr>
        <w:t xml:space="preserve">convegni, testimonianze, mostre, musica, teatro, </w:t>
      </w:r>
      <w:proofErr w:type="spellStart"/>
      <w:r w:rsidR="00BF196E" w:rsidRPr="00BF196E">
        <w:rPr>
          <w:rFonts w:asciiTheme="majorHAnsi" w:hAnsiTheme="majorHAnsi"/>
          <w:sz w:val="22"/>
          <w:szCs w:val="22"/>
          <w:shd w:val="clear" w:color="auto" w:fill="FFFFFF"/>
        </w:rPr>
        <w:t>reading</w:t>
      </w:r>
      <w:proofErr w:type="spellEnd"/>
      <w:r w:rsidR="00BF196E" w:rsidRPr="00BF196E">
        <w:rPr>
          <w:rFonts w:asciiTheme="majorHAnsi" w:hAnsiTheme="majorHAnsi"/>
          <w:sz w:val="22"/>
          <w:szCs w:val="22"/>
          <w:shd w:val="clear" w:color="auto" w:fill="FFFFFF"/>
        </w:rPr>
        <w:t>, film e documentari, attività sportive, eventi in piazza, nelle scuole, nelle biblioteche e nei Comuni</w:t>
      </w:r>
      <w:r w:rsidR="00BF196E">
        <w:rPr>
          <w:rFonts w:asciiTheme="majorHAnsi" w:hAnsiTheme="majorHAnsi"/>
          <w:sz w:val="22"/>
          <w:szCs w:val="22"/>
        </w:rPr>
        <w:t xml:space="preserve">, </w:t>
      </w:r>
      <w:r w:rsidRPr="00BF196E">
        <w:rPr>
          <w:rFonts w:asciiTheme="majorHAnsi" w:hAnsiTheme="majorHAnsi"/>
          <w:sz w:val="22"/>
          <w:szCs w:val="22"/>
        </w:rPr>
        <w:t xml:space="preserve">per promuovere </w:t>
      </w:r>
      <w:r w:rsidRPr="00BF196E">
        <w:rPr>
          <w:rFonts w:asciiTheme="majorHAnsi" w:hAnsiTheme="majorHAnsi"/>
          <w:b/>
          <w:sz w:val="22"/>
          <w:szCs w:val="22"/>
        </w:rPr>
        <w:t xml:space="preserve">le pari Dignità e Uguaglianza </w:t>
      </w:r>
      <w:r w:rsidRPr="00BF196E">
        <w:rPr>
          <w:rFonts w:asciiTheme="majorHAnsi" w:hAnsiTheme="majorHAnsi"/>
          <w:sz w:val="22"/>
          <w:szCs w:val="22"/>
        </w:rPr>
        <w:t xml:space="preserve">di ogni persona </w:t>
      </w:r>
      <w:r w:rsidRPr="00BF196E">
        <w:rPr>
          <w:rFonts w:asciiTheme="majorHAnsi" w:eastAsia="Calibri" w:hAnsiTheme="majorHAnsi" w:cs="Calibri"/>
          <w:sz w:val="22"/>
          <w:szCs w:val="22"/>
        </w:rPr>
        <w:t xml:space="preserve">come indicato </w:t>
      </w:r>
      <w:r w:rsidRPr="00BF196E">
        <w:rPr>
          <w:rFonts w:asciiTheme="majorHAnsi" w:eastAsia="Calibri" w:hAnsiTheme="majorHAnsi" w:cs="Calibri"/>
          <w:b/>
          <w:sz w:val="22"/>
          <w:szCs w:val="22"/>
        </w:rPr>
        <w:t>dall’articolo 3 della Costituzione</w:t>
      </w:r>
      <w:r w:rsidR="00BF196E">
        <w:rPr>
          <w:rFonts w:asciiTheme="majorHAnsi" w:eastAsia="Calibri" w:hAnsiTheme="majorHAnsi" w:cs="Calibri"/>
          <w:b/>
          <w:sz w:val="22"/>
          <w:szCs w:val="22"/>
        </w:rPr>
        <w:t>, andando Oltre il Pregiudizio</w:t>
      </w:r>
      <w:r w:rsidRPr="00BF196E">
        <w:rPr>
          <w:rFonts w:asciiTheme="majorHAnsi" w:eastAsia="Calibri" w:hAnsiTheme="majorHAnsi" w:cs="Calibri"/>
          <w:sz w:val="22"/>
          <w:szCs w:val="22"/>
        </w:rPr>
        <w:t xml:space="preserve">. </w:t>
      </w:r>
    </w:p>
    <w:p w14:paraId="7F081492" w14:textId="77777777" w:rsidR="00EB0942" w:rsidRPr="00595A26" w:rsidRDefault="00EB0942">
      <w:pPr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740A30C7" w14:textId="399169CE" w:rsidR="00EB0942" w:rsidRPr="00595A26" w:rsidRDefault="00892383" w:rsidP="002F48C8">
      <w:pPr>
        <w:jc w:val="both"/>
        <w:rPr>
          <w:rFonts w:asciiTheme="majorHAnsi" w:hAnsiTheme="majorHAnsi" w:cs="Arial"/>
          <w:b/>
          <w:sz w:val="22"/>
          <w:szCs w:val="22"/>
        </w:rPr>
      </w:pPr>
      <w:proofErr w:type="gramStart"/>
      <w:r w:rsidRPr="00595A26">
        <w:rPr>
          <w:rFonts w:asciiTheme="majorHAnsi" w:eastAsia="Calibri" w:hAnsiTheme="majorHAnsi" w:cs="Calibri"/>
          <w:sz w:val="22"/>
          <w:szCs w:val="22"/>
        </w:rPr>
        <w:t xml:space="preserve">Ogni settimana </w:t>
      </w:r>
      <w:r w:rsidR="00BF196E">
        <w:rPr>
          <w:rFonts w:asciiTheme="majorHAnsi" w:eastAsia="Calibri" w:hAnsiTheme="majorHAnsi" w:cs="Calibri"/>
          <w:sz w:val="22"/>
          <w:szCs w:val="22"/>
        </w:rPr>
        <w:t>riflettori accesi su uno</w:t>
      </w:r>
      <w:r w:rsidRPr="00595A26">
        <w:rPr>
          <w:rFonts w:asciiTheme="majorHAnsi" w:eastAsia="Calibri" w:hAnsiTheme="majorHAnsi" w:cs="Calibri"/>
          <w:sz w:val="22"/>
          <w:szCs w:val="22"/>
        </w:rPr>
        <w:t xml:space="preserve">, </w:t>
      </w:r>
      <w:r w:rsidRPr="00595A26">
        <w:rPr>
          <w:rStyle w:val="textexposedshow"/>
          <w:rFonts w:asciiTheme="majorHAnsi" w:hAnsiTheme="majorHAnsi" w:cs="Helvetica"/>
          <w:color w:val="1D2129"/>
          <w:sz w:val="22"/>
          <w:szCs w:val="22"/>
          <w:shd w:val="clear" w:color="auto" w:fill="FFFFFF"/>
        </w:rPr>
        <w:t xml:space="preserve">con riferimento </w:t>
      </w:r>
      <w:r w:rsidRPr="00595A26">
        <w:rPr>
          <w:rStyle w:val="textexposedshow"/>
          <w:rFonts w:asciiTheme="majorHAnsi" w:hAnsiTheme="majorHAnsi" w:cs="Helvetica"/>
          <w:b/>
          <w:color w:val="1D2129"/>
          <w:sz w:val="22"/>
          <w:szCs w:val="22"/>
          <w:shd w:val="clear" w:color="auto" w:fill="FFFFFF"/>
        </w:rPr>
        <w:t>al sesso, alla razza (meglio oggi chiamarla etnia), alla lingua, alla religione, al</w:t>
      </w:r>
      <w:proofErr w:type="gramEnd"/>
      <w:r w:rsidRPr="00595A26">
        <w:rPr>
          <w:rStyle w:val="textexposedshow"/>
          <w:rFonts w:asciiTheme="majorHAnsi" w:hAnsiTheme="majorHAnsi" w:cs="Helvetica"/>
          <w:b/>
          <w:color w:val="1D2129"/>
          <w:sz w:val="22"/>
          <w:szCs w:val="22"/>
          <w:shd w:val="clear" w:color="auto" w:fill="FFFFFF"/>
        </w:rPr>
        <w:t xml:space="preserve">le opinioni politiche, alle condizioni personali e alle condizioni sociali, </w:t>
      </w:r>
      <w:r w:rsidRPr="00595A26">
        <w:rPr>
          <w:rStyle w:val="textexposedshow"/>
          <w:rFonts w:asciiTheme="majorHAnsi" w:hAnsiTheme="majorHAnsi" w:cs="Helvetica"/>
          <w:color w:val="1D2129"/>
          <w:sz w:val="22"/>
          <w:szCs w:val="22"/>
          <w:shd w:val="clear" w:color="auto" w:fill="FFFFFF"/>
        </w:rPr>
        <w:t>con una</w:t>
      </w:r>
      <w:r w:rsidRPr="00595A26">
        <w:rPr>
          <w:rFonts w:asciiTheme="majorHAnsi" w:hAnsiTheme="majorHAnsi"/>
          <w:sz w:val="22"/>
          <w:szCs w:val="22"/>
        </w:rPr>
        <w:t xml:space="preserve"> dedicata all’</w:t>
      </w:r>
      <w:r w:rsidRPr="00595A26">
        <w:rPr>
          <w:rFonts w:asciiTheme="majorHAnsi" w:hAnsiTheme="majorHAnsi"/>
          <w:b/>
          <w:sz w:val="22"/>
          <w:szCs w:val="22"/>
        </w:rPr>
        <w:t>Educazione</w:t>
      </w:r>
      <w:r w:rsidR="00BF196E">
        <w:rPr>
          <w:rFonts w:asciiTheme="majorHAnsi" w:hAnsiTheme="majorHAnsi"/>
          <w:sz w:val="22"/>
          <w:szCs w:val="22"/>
        </w:rPr>
        <w:t xml:space="preserve">, intesa nell’era </w:t>
      </w:r>
      <w:r w:rsidRPr="00595A26">
        <w:rPr>
          <w:rFonts w:asciiTheme="majorHAnsi" w:hAnsiTheme="majorHAnsi"/>
          <w:sz w:val="22"/>
          <w:szCs w:val="22"/>
        </w:rPr>
        <w:t>di Internet come organizzazione della libertà e della partecipazione.</w:t>
      </w:r>
      <w:r w:rsidRPr="00595A26">
        <w:rPr>
          <w:rFonts w:asciiTheme="majorHAnsi" w:hAnsiTheme="majorHAnsi" w:cs="Arial"/>
          <w:sz w:val="22"/>
          <w:szCs w:val="22"/>
        </w:rPr>
        <w:t xml:space="preserve"> </w:t>
      </w:r>
      <w:r w:rsidRPr="00595A26">
        <w:rPr>
          <w:rFonts w:asciiTheme="majorHAnsi" w:hAnsiTheme="majorHAnsi"/>
          <w:sz w:val="22"/>
          <w:szCs w:val="22"/>
        </w:rPr>
        <w:t xml:space="preserve">L’iniziativa è stata promossa </w:t>
      </w:r>
      <w:r w:rsidRPr="00595A26">
        <w:rPr>
          <w:rFonts w:asciiTheme="majorHAnsi" w:hAnsiTheme="majorHAnsi" w:cs="Arial"/>
          <w:sz w:val="22"/>
          <w:szCs w:val="22"/>
        </w:rPr>
        <w:t>da</w:t>
      </w:r>
      <w:r w:rsidRPr="00595A26">
        <w:rPr>
          <w:rStyle w:val="CollegamentoInternet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  <w:proofErr w:type="spellStart"/>
      <w:r w:rsidRPr="00595A26">
        <w:rPr>
          <w:rStyle w:val="CollegamentoInternet"/>
          <w:rFonts w:asciiTheme="majorHAnsi" w:hAnsiTheme="majorHAnsi" w:cs="Arial"/>
          <w:b/>
          <w:color w:val="auto"/>
          <w:sz w:val="22"/>
          <w:szCs w:val="22"/>
          <w:u w:val="none"/>
        </w:rPr>
        <w:t>RETEFIOREeducativa</w:t>
      </w:r>
      <w:proofErr w:type="spellEnd"/>
      <w:r w:rsidRPr="00595A26">
        <w:rPr>
          <w:rFonts w:asciiTheme="majorHAnsi" w:hAnsiTheme="majorHAnsi" w:cs="Arial"/>
          <w:b/>
          <w:sz w:val="22"/>
          <w:szCs w:val="22"/>
        </w:rPr>
        <w:t xml:space="preserve"> con oltre </w:t>
      </w:r>
      <w:proofErr w:type="gramStart"/>
      <w:r w:rsidRPr="00595A26">
        <w:rPr>
          <w:rFonts w:asciiTheme="majorHAnsi" w:hAnsiTheme="majorHAnsi" w:cs="Arial"/>
          <w:b/>
          <w:sz w:val="22"/>
          <w:szCs w:val="22"/>
        </w:rPr>
        <w:t>60</w:t>
      </w:r>
      <w:proofErr w:type="gramEnd"/>
      <w:r w:rsidRPr="00595A26">
        <w:rPr>
          <w:rFonts w:asciiTheme="majorHAnsi" w:eastAsia="Calibri" w:hAnsiTheme="majorHAnsi" w:cs="Calibri"/>
          <w:b/>
          <w:sz w:val="22"/>
          <w:szCs w:val="22"/>
        </w:rPr>
        <w:t xml:space="preserve"> realtà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 dell'associazionismo, della cooperazione sociale, </w:t>
      </w:r>
      <w:proofErr w:type="spellStart"/>
      <w:r w:rsidRPr="00595A26">
        <w:rPr>
          <w:rFonts w:asciiTheme="majorHAnsi" w:hAnsiTheme="majorHAnsi"/>
          <w:b/>
          <w:sz w:val="22"/>
          <w:szCs w:val="22"/>
        </w:rPr>
        <w:t>Ong</w:t>
      </w:r>
      <w:proofErr w:type="spellEnd"/>
      <w:r w:rsidRPr="00595A26">
        <w:rPr>
          <w:rFonts w:asciiTheme="majorHAnsi" w:hAnsiTheme="majorHAnsi"/>
          <w:b/>
          <w:sz w:val="22"/>
          <w:szCs w:val="22"/>
        </w:rPr>
        <w:t>, Università e centri culturali</w:t>
      </w:r>
      <w:r w:rsidRPr="00595A26">
        <w:rPr>
          <w:rFonts w:asciiTheme="majorHAnsi" w:hAnsiTheme="majorHAnsi"/>
          <w:sz w:val="22"/>
          <w:szCs w:val="22"/>
        </w:rPr>
        <w:t xml:space="preserve">, 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con il patrocinio del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Comune di Roma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e del </w:t>
      </w:r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Consiglio Regionale del Lazio</w:t>
      </w:r>
      <w:r w:rsidRPr="00595A26">
        <w:rPr>
          <w:rFonts w:asciiTheme="majorHAnsi" w:hAnsiTheme="majorHAnsi"/>
          <w:sz w:val="22"/>
          <w:szCs w:val="22"/>
          <w:shd w:val="clear" w:color="auto" w:fill="FFFFFF"/>
        </w:rPr>
        <w:t xml:space="preserve"> e il supporto del </w:t>
      </w:r>
      <w:proofErr w:type="spellStart"/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>Cesv</w:t>
      </w:r>
      <w:proofErr w:type="spellEnd"/>
      <w:r w:rsidRPr="00595A26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- Centro Servizi del Volontariato del Lazio. </w:t>
      </w:r>
    </w:p>
    <w:p w14:paraId="45FE395B" w14:textId="77777777" w:rsidR="00EB0942" w:rsidRPr="00595A26" w:rsidRDefault="00EB0942" w:rsidP="002F48C8">
      <w:pPr>
        <w:jc w:val="both"/>
        <w:rPr>
          <w:rFonts w:asciiTheme="majorHAnsi" w:hAnsiTheme="majorHAnsi"/>
          <w:bCs/>
          <w:sz w:val="22"/>
          <w:szCs w:val="22"/>
          <w:highlight w:val="yellow"/>
        </w:rPr>
      </w:pPr>
    </w:p>
    <w:p w14:paraId="235195CA" w14:textId="55278531" w:rsidR="00892383" w:rsidRPr="00363A94" w:rsidRDefault="00892383" w:rsidP="002F48C8">
      <w:pPr>
        <w:pStyle w:val="Corpodeltesto"/>
        <w:spacing w:after="142" w:line="240" w:lineRule="auto"/>
        <w:jc w:val="both"/>
        <w:rPr>
          <w:rFonts w:ascii="Calibri" w:hAnsi="Calibri"/>
          <w:color w:val="000000"/>
          <w:sz w:val="22"/>
          <w:szCs w:val="22"/>
        </w:rPr>
      </w:pPr>
      <w:r w:rsidRPr="00A52EDC">
        <w:rPr>
          <w:rFonts w:asciiTheme="majorHAnsi" w:hAnsiTheme="majorHAnsi"/>
          <w:bCs/>
          <w:color w:val="000000"/>
          <w:sz w:val="22"/>
          <w:szCs w:val="22"/>
        </w:rPr>
        <w:t>“Dopo la ca</w:t>
      </w:r>
      <w:r w:rsidR="00BF196E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duta del muro di Berlino e 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>la crisi finanziaria</w:t>
      </w:r>
      <w:r w:rsidR="00A52EDC">
        <w:rPr>
          <w:rFonts w:asciiTheme="majorHAnsi" w:hAnsiTheme="majorHAnsi"/>
          <w:bCs/>
          <w:color w:val="000000"/>
          <w:sz w:val="22"/>
          <w:szCs w:val="22"/>
        </w:rPr>
        <w:t>,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 xml:space="preserve"> che non solo in Italia ha aumentato la disuguaglianza e quindi l</w:t>
      </w:r>
      <w:r w:rsidR="00BF196E" w:rsidRPr="00A52EDC">
        <w:rPr>
          <w:rFonts w:asciiTheme="majorHAnsi" w:hAnsiTheme="majorHAnsi"/>
          <w:bCs/>
          <w:color w:val="000000"/>
          <w:sz w:val="22"/>
          <w:szCs w:val="22"/>
        </w:rPr>
        <w:t>a povertà</w:t>
      </w:r>
      <w:r w:rsidR="00A52EDC">
        <w:rPr>
          <w:rFonts w:asciiTheme="majorHAnsi" w:hAnsiTheme="majorHAnsi"/>
          <w:bCs/>
          <w:color w:val="000000"/>
          <w:sz w:val="22"/>
          <w:szCs w:val="22"/>
        </w:rPr>
        <w:t>,</w:t>
      </w:r>
      <w:r w:rsidR="00BF196E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 e verificando quanto 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>l’uso scriteriato delle risors</w:t>
      </w:r>
      <w:r w:rsidR="00BF196E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e abbia modificato l’ambiente, è </w:t>
      </w:r>
      <w:proofErr w:type="gramStart"/>
      <w:r w:rsidRPr="00A52EDC">
        <w:rPr>
          <w:rFonts w:asciiTheme="majorHAnsi" w:hAnsiTheme="majorHAnsi"/>
          <w:bCs/>
          <w:color w:val="000000"/>
          <w:sz w:val="22"/>
          <w:szCs w:val="22"/>
        </w:rPr>
        <w:t>necessario</w:t>
      </w:r>
      <w:proofErr w:type="gramEnd"/>
      <w:r w:rsidRPr="00A52EDC">
        <w:rPr>
          <w:rFonts w:asciiTheme="majorHAnsi" w:hAnsiTheme="majorHAnsi"/>
          <w:bCs/>
          <w:color w:val="000000"/>
          <w:sz w:val="22"/>
          <w:szCs w:val="22"/>
        </w:rPr>
        <w:t xml:space="preserve"> ripensare i valori e la cultura che hanno finora sostenuto la convivenza tra gli esseri umani e tra le nazioni. </w:t>
      </w:r>
      <w:r w:rsidRPr="00A52EDC">
        <w:rPr>
          <w:rFonts w:asciiTheme="majorHAnsi" w:hAnsiTheme="majorHAnsi"/>
          <w:bCs/>
          <w:sz w:val="22"/>
          <w:szCs w:val="22"/>
        </w:rPr>
        <w:t>Questa cultura</w:t>
      </w:r>
      <w:r w:rsidRPr="00A52EDC">
        <w:rPr>
          <w:rFonts w:asciiTheme="majorHAnsi" w:hAnsiTheme="majorHAnsi"/>
          <w:bCs/>
          <w:color w:val="FF0000"/>
          <w:sz w:val="22"/>
          <w:szCs w:val="22"/>
        </w:rPr>
        <w:t xml:space="preserve"> </w:t>
      </w:r>
      <w:r w:rsidR="00BF196E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– ha </w:t>
      </w:r>
      <w:r w:rsidRPr="00A52EDC">
        <w:rPr>
          <w:rFonts w:asciiTheme="majorHAnsi" w:hAnsiTheme="majorHAnsi"/>
          <w:bCs/>
          <w:iCs/>
          <w:color w:val="000000"/>
          <w:sz w:val="22"/>
          <w:szCs w:val="22"/>
        </w:rPr>
        <w:t>dichiara</w:t>
      </w:r>
      <w:r w:rsidR="00BF196E" w:rsidRPr="00A52EDC">
        <w:rPr>
          <w:rFonts w:asciiTheme="majorHAnsi" w:hAnsiTheme="majorHAnsi"/>
          <w:bCs/>
          <w:iCs/>
          <w:color w:val="000000"/>
          <w:sz w:val="22"/>
          <w:szCs w:val="22"/>
        </w:rPr>
        <w:t>to</w:t>
      </w:r>
      <w:r w:rsidRPr="00A52EDC">
        <w:rPr>
          <w:rFonts w:asciiTheme="majorHAnsi" w:hAnsiTheme="majorHAnsi"/>
          <w:bCs/>
          <w:iCs/>
          <w:color w:val="000000"/>
          <w:sz w:val="22"/>
          <w:szCs w:val="22"/>
        </w:rPr>
        <w:t xml:space="preserve"> </w:t>
      </w:r>
      <w:r w:rsidRPr="00A52EDC">
        <w:rPr>
          <w:rFonts w:asciiTheme="majorHAnsi" w:hAnsiTheme="majorHAnsi"/>
          <w:b/>
          <w:bCs/>
          <w:iCs/>
          <w:color w:val="000000"/>
          <w:sz w:val="22"/>
          <w:szCs w:val="22"/>
        </w:rPr>
        <w:t>Gianni Palumbo</w:t>
      </w:r>
      <w:r w:rsidR="00A52EDC">
        <w:rPr>
          <w:rFonts w:asciiTheme="majorHAnsi" w:hAnsiTheme="majorHAnsi"/>
          <w:bCs/>
          <w:i/>
          <w:iCs/>
          <w:color w:val="000000"/>
          <w:sz w:val="22"/>
          <w:szCs w:val="22"/>
        </w:rPr>
        <w:t xml:space="preserve"> </w:t>
      </w:r>
      <w:r w:rsidRPr="00A52EDC">
        <w:rPr>
          <w:rFonts w:asciiTheme="majorHAnsi" w:hAnsiTheme="majorHAnsi"/>
          <w:bCs/>
          <w:i/>
          <w:iCs/>
          <w:color w:val="000000"/>
          <w:sz w:val="22"/>
          <w:szCs w:val="22"/>
        </w:rPr>
        <w:t>-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 xml:space="preserve"> </w:t>
      </w:r>
      <w:r w:rsidRPr="00A52EDC">
        <w:rPr>
          <w:rFonts w:asciiTheme="majorHAnsi" w:hAnsiTheme="majorHAnsi"/>
          <w:bCs/>
          <w:sz w:val="22"/>
          <w:szCs w:val="22"/>
        </w:rPr>
        <w:t>si cambia con una nuova cultura</w:t>
      </w:r>
      <w:r w:rsidR="007B7BA9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, 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>per affermare in concreto il diritto alle pari Dignità e Uguaglianza, che comporta il vero accoglimento della diversi</w:t>
      </w:r>
      <w:r w:rsidR="007B7BA9" w:rsidRPr="00A52EDC">
        <w:rPr>
          <w:rFonts w:asciiTheme="majorHAnsi" w:hAnsiTheme="majorHAnsi"/>
          <w:bCs/>
          <w:color w:val="000000"/>
          <w:sz w:val="22"/>
          <w:szCs w:val="22"/>
        </w:rPr>
        <w:t>tà di ogni individuo. A</w:t>
      </w:r>
      <w:r w:rsidRPr="00A52EDC">
        <w:rPr>
          <w:rFonts w:asciiTheme="majorHAnsi" w:hAnsiTheme="majorHAnsi"/>
          <w:bCs/>
          <w:color w:val="000000"/>
          <w:sz w:val="22"/>
          <w:szCs w:val="22"/>
        </w:rPr>
        <w:t xml:space="preserve">nche i modelli educativi sono obsoleti, ora occorre organizzare la libertà e la partecipazione. La Dichiarazione universale dei Diritti Umani, </w:t>
      </w:r>
      <w:r w:rsidR="00A52EDC" w:rsidRPr="00A52EDC">
        <w:rPr>
          <w:rFonts w:asciiTheme="majorHAnsi" w:hAnsiTheme="majorHAnsi"/>
          <w:bCs/>
          <w:color w:val="000000"/>
          <w:sz w:val="22"/>
          <w:szCs w:val="22"/>
        </w:rPr>
        <w:t xml:space="preserve">che </w:t>
      </w:r>
      <w:proofErr w:type="gramStart"/>
      <w:r w:rsidRPr="00A52EDC">
        <w:rPr>
          <w:rFonts w:ascii="Calibri" w:hAnsi="Calibri"/>
          <w:color w:val="000000"/>
          <w:sz w:val="22"/>
          <w:szCs w:val="22"/>
        </w:rPr>
        <w:t>celebriamo</w:t>
      </w:r>
      <w:proofErr w:type="gramEnd"/>
      <w:r w:rsidRPr="00A52EDC">
        <w:rPr>
          <w:rFonts w:ascii="Calibri" w:hAnsi="Calibri"/>
          <w:color w:val="000000"/>
          <w:sz w:val="22"/>
          <w:szCs w:val="22"/>
        </w:rPr>
        <w:t xml:space="preserve"> il 10</w:t>
      </w:r>
      <w:r w:rsidR="00363A94">
        <w:rPr>
          <w:rFonts w:ascii="Calibri" w:hAnsi="Calibri"/>
          <w:color w:val="000000"/>
          <w:sz w:val="22"/>
          <w:szCs w:val="22"/>
        </w:rPr>
        <w:t xml:space="preserve"> </w:t>
      </w:r>
      <w:r w:rsidRPr="00A52EDC">
        <w:rPr>
          <w:rFonts w:ascii="Calibri" w:hAnsi="Calibri"/>
          <w:color w:val="000000"/>
          <w:sz w:val="22"/>
          <w:szCs w:val="22"/>
        </w:rPr>
        <w:t>dicembre, rappresenta anche oggi una somma di valori indiscutibili, tanto più in questa fase in cui sono sotto attacco, anche nel nostro Paese e spesso da parte degli stessi che dovrebbero invece garantirli”.</w:t>
      </w:r>
    </w:p>
    <w:p w14:paraId="1F712CBE" w14:textId="53CE3D67" w:rsidR="0074094A" w:rsidRPr="002F48C8" w:rsidRDefault="00A52EDC">
      <w:pPr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2F48C8">
        <w:rPr>
          <w:rFonts w:asciiTheme="majorHAnsi" w:hAnsiTheme="majorHAnsi"/>
          <w:b/>
          <w:sz w:val="22"/>
          <w:szCs w:val="22"/>
          <w:u w:val="single"/>
        </w:rPr>
        <w:lastRenderedPageBreak/>
        <w:t>“I diritti umani per la riconciliazione dei popoli” - i</w:t>
      </w:r>
      <w:r w:rsidR="00892383" w:rsidRPr="002F48C8">
        <w:rPr>
          <w:rFonts w:asciiTheme="majorHAnsi" w:hAnsiTheme="majorHAnsi"/>
          <w:b/>
          <w:sz w:val="22"/>
          <w:szCs w:val="22"/>
          <w:u w:val="single"/>
        </w:rPr>
        <w:t>l programma</w:t>
      </w:r>
      <w:r w:rsidRPr="002F48C8">
        <w:rPr>
          <w:rFonts w:asciiTheme="majorHAnsi" w:hAnsiTheme="majorHAnsi"/>
          <w:b/>
          <w:sz w:val="22"/>
          <w:szCs w:val="22"/>
          <w:u w:val="single"/>
        </w:rPr>
        <w:t>:</w:t>
      </w:r>
    </w:p>
    <w:p w14:paraId="76ACF13B" w14:textId="77777777" w:rsidR="00EB0942" w:rsidRPr="00595A26" w:rsidRDefault="00892383">
      <w:pPr>
        <w:jc w:val="both"/>
        <w:rPr>
          <w:rFonts w:asciiTheme="majorHAnsi" w:hAnsiTheme="majorHAnsi" w:cs="Avenir Book"/>
          <w:sz w:val="22"/>
          <w:szCs w:val="22"/>
        </w:rPr>
      </w:pPr>
      <w:r w:rsidRPr="00595A26">
        <w:rPr>
          <w:rFonts w:asciiTheme="majorHAnsi" w:hAnsiTheme="majorHAnsi" w:cs="Avenir Book"/>
          <w:sz w:val="22"/>
          <w:szCs w:val="22"/>
        </w:rPr>
        <w:t>-</w:t>
      </w:r>
      <w:proofErr w:type="gramStart"/>
      <w:r w:rsidRPr="00595A26">
        <w:rPr>
          <w:rFonts w:asciiTheme="majorHAnsi" w:hAnsiTheme="majorHAnsi" w:cs="Avenir Book"/>
          <w:sz w:val="22"/>
          <w:szCs w:val="22"/>
        </w:rPr>
        <w:t xml:space="preserve">  </w:t>
      </w:r>
      <w:proofErr w:type="gramEnd"/>
      <w:r w:rsidRPr="00595A26">
        <w:rPr>
          <w:rFonts w:asciiTheme="majorHAnsi" w:hAnsiTheme="majorHAnsi" w:cs="Avenir Book"/>
          <w:sz w:val="22"/>
          <w:szCs w:val="22"/>
        </w:rPr>
        <w:t xml:space="preserve">dalle ore 10.30 alle 12.30 - </w:t>
      </w:r>
      <w:r w:rsidRPr="00595A26">
        <w:rPr>
          <w:rFonts w:asciiTheme="majorHAnsi" w:hAnsiTheme="majorHAnsi" w:cs="Avenir Book"/>
          <w:b/>
          <w:sz w:val="22"/>
          <w:szCs w:val="22"/>
        </w:rPr>
        <w:t>banchetto</w:t>
      </w:r>
      <w:r w:rsidRPr="00595A26">
        <w:rPr>
          <w:rFonts w:asciiTheme="majorHAnsi" w:hAnsiTheme="majorHAnsi" w:cs="Avenir Book"/>
          <w:sz w:val="22"/>
          <w:szCs w:val="22"/>
        </w:rPr>
        <w:t xml:space="preserve"> di sensibilizzazione davanti al Teatro, a cura del </w:t>
      </w:r>
      <w:r w:rsidRPr="00595A26">
        <w:rPr>
          <w:rFonts w:asciiTheme="majorHAnsi" w:hAnsiTheme="majorHAnsi" w:cs="Avenir Medium"/>
          <w:b/>
          <w:sz w:val="22"/>
          <w:szCs w:val="22"/>
        </w:rPr>
        <w:t xml:space="preserve">Centro Diurno “Spazio Amico”- Coop. Futura e Associazione Handicap Noi e gli Altri </w:t>
      </w:r>
      <w:proofErr w:type="spellStart"/>
      <w:r w:rsidRPr="00595A26">
        <w:rPr>
          <w:rFonts w:asciiTheme="majorHAnsi" w:hAnsiTheme="majorHAnsi" w:cs="Avenir Medium"/>
          <w:b/>
          <w:sz w:val="22"/>
          <w:szCs w:val="22"/>
        </w:rPr>
        <w:t>Onlus</w:t>
      </w:r>
      <w:proofErr w:type="spellEnd"/>
      <w:r w:rsidRPr="00595A26">
        <w:rPr>
          <w:rFonts w:asciiTheme="majorHAnsi" w:hAnsiTheme="majorHAnsi" w:cs="Avenir Book"/>
          <w:b/>
          <w:sz w:val="22"/>
          <w:szCs w:val="22"/>
        </w:rPr>
        <w:t>;</w:t>
      </w:r>
    </w:p>
    <w:p w14:paraId="63AF5E91" w14:textId="2A1CC92F" w:rsidR="00EB0942" w:rsidRPr="00595A26" w:rsidRDefault="00892383">
      <w:pPr>
        <w:jc w:val="both"/>
        <w:rPr>
          <w:rFonts w:asciiTheme="majorHAnsi" w:hAnsiTheme="majorHAnsi" w:cs="Avenir Book"/>
          <w:sz w:val="22"/>
          <w:szCs w:val="22"/>
        </w:rPr>
      </w:pPr>
      <w:r w:rsidRPr="00595A26">
        <w:rPr>
          <w:rFonts w:asciiTheme="majorHAnsi" w:hAnsiTheme="majorHAnsi" w:cs="Avenir Book"/>
          <w:sz w:val="22"/>
          <w:szCs w:val="22"/>
        </w:rPr>
        <w:t xml:space="preserve">- dalle ore 15.00 alle 17.00 - </w:t>
      </w:r>
      <w:r w:rsidRPr="00595A26">
        <w:rPr>
          <w:rFonts w:asciiTheme="majorHAnsi" w:hAnsiTheme="majorHAnsi" w:cs="Avenir Book"/>
          <w:b/>
          <w:sz w:val="22"/>
          <w:szCs w:val="22"/>
        </w:rPr>
        <w:t>tavola rotonda</w:t>
      </w:r>
      <w:r w:rsidR="00893FCA">
        <w:rPr>
          <w:rFonts w:asciiTheme="majorHAnsi" w:hAnsiTheme="majorHAnsi" w:cs="Avenir Book"/>
          <w:sz w:val="22"/>
          <w:szCs w:val="22"/>
        </w:rPr>
        <w:t xml:space="preserve"> moderata da </w:t>
      </w:r>
      <w:r w:rsidR="00893FCA" w:rsidRPr="00893FCA">
        <w:rPr>
          <w:rFonts w:asciiTheme="majorHAnsi" w:hAnsiTheme="majorHAnsi" w:cs="Avenir Book"/>
          <w:b/>
          <w:sz w:val="22"/>
          <w:szCs w:val="22"/>
        </w:rPr>
        <w:t>Giovanni Sansone</w:t>
      </w:r>
      <w:r w:rsidR="00281038">
        <w:rPr>
          <w:rFonts w:asciiTheme="majorHAnsi" w:hAnsiTheme="majorHAnsi" w:cs="Avenir Book"/>
          <w:b/>
          <w:sz w:val="22"/>
          <w:szCs w:val="22"/>
        </w:rPr>
        <w:t>;</w:t>
      </w:r>
    </w:p>
    <w:p w14:paraId="6AA8852E" w14:textId="07416D79" w:rsidR="0074094A" w:rsidRDefault="00892383">
      <w:pPr>
        <w:jc w:val="both"/>
        <w:rPr>
          <w:rFonts w:asciiTheme="majorHAnsi" w:hAnsiTheme="majorHAnsi" w:cs="Avenir Book"/>
          <w:sz w:val="22"/>
          <w:szCs w:val="22"/>
        </w:rPr>
      </w:pPr>
      <w:r w:rsidRPr="00595A26">
        <w:rPr>
          <w:rFonts w:asciiTheme="majorHAnsi" w:hAnsiTheme="majorHAnsi" w:cs="Avenir Book"/>
          <w:sz w:val="22"/>
          <w:szCs w:val="22"/>
        </w:rPr>
        <w:t>- dalle ore 17.00 alle</w:t>
      </w:r>
      <w:r w:rsidRPr="00595A26">
        <w:rPr>
          <w:rFonts w:asciiTheme="majorHAnsi" w:hAnsiTheme="majorHAnsi" w:cs="Times"/>
          <w:sz w:val="22"/>
          <w:szCs w:val="22"/>
        </w:rPr>
        <w:t xml:space="preserve"> </w:t>
      </w:r>
      <w:r w:rsidRPr="00595A26">
        <w:rPr>
          <w:rFonts w:asciiTheme="majorHAnsi" w:hAnsiTheme="majorHAnsi" w:cs="Avenir Book"/>
          <w:sz w:val="22"/>
          <w:szCs w:val="22"/>
        </w:rPr>
        <w:t xml:space="preserve">19.30 </w:t>
      </w:r>
      <w:r w:rsidR="0074094A">
        <w:rPr>
          <w:rFonts w:asciiTheme="majorHAnsi" w:hAnsiTheme="majorHAnsi" w:cs="Avenir Book"/>
          <w:sz w:val="22"/>
          <w:szCs w:val="22"/>
        </w:rPr>
        <w:t xml:space="preserve">- </w:t>
      </w:r>
      <w:r w:rsidR="0074094A" w:rsidRPr="00363A94">
        <w:rPr>
          <w:rFonts w:asciiTheme="majorHAnsi" w:hAnsiTheme="majorHAnsi" w:cs="Avenir Book"/>
          <w:b/>
          <w:sz w:val="22"/>
          <w:szCs w:val="22"/>
        </w:rPr>
        <w:t>performance di teatro sociale</w:t>
      </w:r>
      <w:r w:rsidR="00703514">
        <w:rPr>
          <w:rFonts w:asciiTheme="majorHAnsi" w:hAnsiTheme="majorHAnsi" w:cs="Avenir Book"/>
          <w:b/>
          <w:sz w:val="22"/>
          <w:szCs w:val="22"/>
        </w:rPr>
        <w:t xml:space="preserve">, </w:t>
      </w:r>
      <w:r w:rsidR="00703514" w:rsidRPr="00703514">
        <w:rPr>
          <w:rFonts w:asciiTheme="majorHAnsi" w:hAnsiTheme="majorHAnsi" w:cs="Avenir Book"/>
          <w:sz w:val="22"/>
          <w:szCs w:val="22"/>
        </w:rPr>
        <w:t>con la conduzione di</w:t>
      </w:r>
      <w:r w:rsidR="00703514">
        <w:rPr>
          <w:rFonts w:asciiTheme="majorHAnsi" w:hAnsiTheme="majorHAnsi" w:cs="Avenir Book"/>
          <w:b/>
          <w:sz w:val="22"/>
          <w:szCs w:val="22"/>
        </w:rPr>
        <w:t xml:space="preserve"> Daniela Pascolini</w:t>
      </w:r>
      <w:r w:rsidR="0074094A" w:rsidRPr="00363A94">
        <w:rPr>
          <w:rFonts w:asciiTheme="majorHAnsi" w:hAnsiTheme="majorHAnsi" w:cs="Avenir Book"/>
          <w:b/>
          <w:sz w:val="22"/>
          <w:szCs w:val="22"/>
        </w:rPr>
        <w:t>:</w:t>
      </w:r>
    </w:p>
    <w:p w14:paraId="5CCCB308" w14:textId="77777777" w:rsidR="00BE3C15" w:rsidRDefault="0074094A" w:rsidP="0074094A">
      <w:pPr>
        <w:rPr>
          <w:rFonts w:asciiTheme="majorHAnsi" w:hAnsiTheme="majorHAnsi"/>
          <w:sz w:val="22"/>
          <w:szCs w:val="22"/>
        </w:rPr>
      </w:pPr>
      <w:proofErr w:type="spellStart"/>
      <w:r w:rsidRPr="00363A94">
        <w:rPr>
          <w:rFonts w:ascii="Helvetica Neue" w:hAnsi="Helvetica Neue"/>
          <w:b/>
          <w:color w:val="1D2129"/>
          <w:sz w:val="21"/>
          <w:szCs w:val="21"/>
          <w:shd w:val="clear" w:color="auto" w:fill="FFFFFF"/>
        </w:rPr>
        <w:t>AliMentAli</w:t>
      </w:r>
      <w:proofErr w:type="spellEnd"/>
      <w:r w:rsidRPr="00363A94">
        <w:rPr>
          <w:rFonts w:ascii="Helvetica Neue" w:hAnsi="Helvetica Neue"/>
          <w:b/>
          <w:color w:val="1D2129"/>
          <w:sz w:val="21"/>
          <w:szCs w:val="21"/>
          <w:shd w:val="clear" w:color="auto" w:fill="FFFFFF"/>
        </w:rPr>
        <w:t xml:space="preserve"> – un volo </w:t>
      </w:r>
      <w:proofErr w:type="spellStart"/>
      <w:proofErr w:type="gramStart"/>
      <w:r w:rsidRPr="00363A94">
        <w:rPr>
          <w:rFonts w:ascii="Helvetica Neue" w:hAnsi="Helvetica Neue"/>
          <w:b/>
          <w:color w:val="1D2129"/>
          <w:sz w:val="21"/>
          <w:szCs w:val="21"/>
          <w:shd w:val="clear" w:color="auto" w:fill="FFFFFF"/>
        </w:rPr>
        <w:t>disAbile</w:t>
      </w:r>
      <w:proofErr w:type="spellEnd"/>
      <w:proofErr w:type="gramEnd"/>
      <w:r w:rsidRPr="0074094A">
        <w:rPr>
          <w:rFonts w:ascii="Helvetica Neue" w:hAnsi="Helvetica Neue"/>
          <w:color w:val="1D2129"/>
          <w:sz w:val="21"/>
          <w:szCs w:val="21"/>
          <w:shd w:val="clear" w:color="auto" w:fill="FFFFFF"/>
        </w:rPr>
        <w:t xml:space="preserve"> –</w:t>
      </w:r>
      <w:r w:rsidRPr="0074094A">
        <w:rPr>
          <w:rFonts w:asciiTheme="majorHAnsi" w:hAnsiTheme="majorHAnsi"/>
          <w:sz w:val="22"/>
          <w:szCs w:val="22"/>
        </w:rPr>
        <w:t xml:space="preserve">Compagnia </w:t>
      </w:r>
      <w:proofErr w:type="spellStart"/>
      <w:r w:rsidRPr="0074094A">
        <w:rPr>
          <w:rFonts w:asciiTheme="majorHAnsi" w:hAnsiTheme="majorHAnsi"/>
          <w:sz w:val="22"/>
          <w:szCs w:val="22"/>
        </w:rPr>
        <w:t>Butterfly</w:t>
      </w:r>
      <w:proofErr w:type="spellEnd"/>
      <w:r w:rsidRPr="0074094A">
        <w:rPr>
          <w:rFonts w:asciiTheme="majorHAnsi" w:hAnsiTheme="majorHAnsi"/>
          <w:sz w:val="22"/>
          <w:szCs w:val="22"/>
        </w:rPr>
        <w:t xml:space="preserve"> - Comunità Capodarco di Roma</w:t>
      </w:r>
      <w:r w:rsidRPr="0074094A">
        <w:rPr>
          <w:rFonts w:asciiTheme="majorHAnsi" w:hAnsiTheme="majorHAnsi"/>
          <w:sz w:val="22"/>
          <w:szCs w:val="22"/>
          <w:shd w:val="clear" w:color="auto" w:fill="FFFFFF"/>
        </w:rPr>
        <w:t>;</w:t>
      </w:r>
    </w:p>
    <w:p w14:paraId="0B256F14" w14:textId="77777777" w:rsidR="00BE3C15" w:rsidRDefault="0074094A" w:rsidP="0074094A">
      <w:pPr>
        <w:rPr>
          <w:rFonts w:asciiTheme="majorHAnsi" w:hAnsiTheme="majorHAnsi"/>
          <w:sz w:val="22"/>
          <w:szCs w:val="22"/>
        </w:rPr>
      </w:pPr>
      <w:r w:rsidRPr="00363A94">
        <w:rPr>
          <w:rFonts w:asciiTheme="majorHAnsi" w:hAnsiTheme="majorHAnsi"/>
          <w:b/>
          <w:sz w:val="22"/>
          <w:szCs w:val="22"/>
          <w:shd w:val="clear" w:color="auto" w:fill="FFFFFF"/>
        </w:rPr>
        <w:t>HAI UN MINUTO ALICE?</w:t>
      </w:r>
      <w:r w:rsidRPr="0074094A">
        <w:rPr>
          <w:rFonts w:asciiTheme="majorHAnsi" w:hAnsiTheme="majorHAnsi"/>
          <w:sz w:val="22"/>
          <w:szCs w:val="22"/>
          <w:shd w:val="clear" w:color="auto" w:fill="FFFFFF"/>
        </w:rPr>
        <w:t xml:space="preserve"> – Compagnia "</w:t>
      </w:r>
      <w:proofErr w:type="spellStart"/>
      <w:r w:rsidRPr="0074094A">
        <w:rPr>
          <w:rFonts w:asciiTheme="majorHAnsi" w:hAnsiTheme="majorHAnsi"/>
          <w:sz w:val="22"/>
          <w:szCs w:val="22"/>
          <w:shd w:val="clear" w:color="auto" w:fill="FFFFFF"/>
        </w:rPr>
        <w:t>Teatriamocis</w:t>
      </w:r>
      <w:proofErr w:type="spellEnd"/>
      <w:r w:rsidRPr="0074094A">
        <w:rPr>
          <w:rFonts w:asciiTheme="majorHAnsi" w:hAnsiTheme="majorHAnsi"/>
          <w:sz w:val="22"/>
          <w:szCs w:val="22"/>
          <w:shd w:val="clear" w:color="auto" w:fill="FFFFFF"/>
        </w:rPr>
        <w:t>” del Centro Diurno “Spazio Amico” – Coop. Futura;</w:t>
      </w:r>
    </w:p>
    <w:p w14:paraId="64BFDEA8" w14:textId="362314BA" w:rsidR="00363A94" w:rsidRDefault="0074094A" w:rsidP="0074094A">
      <w:pPr>
        <w:rPr>
          <w:rFonts w:asciiTheme="majorHAnsi" w:hAnsiTheme="majorHAnsi"/>
          <w:sz w:val="22"/>
          <w:szCs w:val="22"/>
        </w:rPr>
      </w:pPr>
      <w:r w:rsidRPr="00363A94">
        <w:rPr>
          <w:rFonts w:asciiTheme="majorHAnsi" w:hAnsiTheme="majorHAnsi"/>
          <w:b/>
          <w:sz w:val="22"/>
          <w:szCs w:val="22"/>
          <w:shd w:val="clear" w:color="auto" w:fill="FFFFFF"/>
        </w:rPr>
        <w:t>Uno sguardo nell’anima di una donna senza più nome</w:t>
      </w:r>
      <w:r w:rsidRPr="0074094A">
        <w:rPr>
          <w:rFonts w:asciiTheme="majorHAnsi" w:hAnsiTheme="majorHAnsi"/>
          <w:sz w:val="22"/>
          <w:szCs w:val="22"/>
          <w:shd w:val="clear" w:color="auto" w:fill="FFFFFF"/>
        </w:rPr>
        <w:t xml:space="preserve"> – monologo di </w:t>
      </w:r>
      <w:r w:rsidRPr="0074094A">
        <w:rPr>
          <w:rFonts w:asciiTheme="majorHAnsi" w:hAnsiTheme="majorHAnsi"/>
          <w:sz w:val="22"/>
          <w:szCs w:val="22"/>
        </w:rPr>
        <w:fldChar w:fldCharType="begin"/>
      </w:r>
      <w:r w:rsidRPr="0074094A">
        <w:rPr>
          <w:rFonts w:asciiTheme="majorHAnsi" w:hAnsiTheme="majorHAnsi"/>
          <w:sz w:val="22"/>
          <w:szCs w:val="22"/>
        </w:rPr>
        <w:instrText xml:space="preserve"> HYPERLINK "https://www.facebook.com/antonella.brindisi.3" \t "_blank" </w:instrText>
      </w:r>
      <w:r w:rsidRPr="0074094A">
        <w:rPr>
          <w:rFonts w:asciiTheme="majorHAnsi" w:hAnsiTheme="majorHAnsi"/>
          <w:sz w:val="22"/>
          <w:szCs w:val="22"/>
        </w:rPr>
        <w:fldChar w:fldCharType="separate"/>
      </w:r>
      <w:r w:rsidRPr="0074094A">
        <w:rPr>
          <w:rFonts w:asciiTheme="majorHAnsi" w:hAnsiTheme="majorHAnsi"/>
          <w:sz w:val="22"/>
          <w:szCs w:val="22"/>
        </w:rPr>
        <w:t>Antonella Brindisi</w:t>
      </w:r>
      <w:r w:rsidRPr="0074094A">
        <w:rPr>
          <w:rFonts w:asciiTheme="majorHAnsi" w:hAnsiTheme="majorHAnsi"/>
          <w:sz w:val="22"/>
          <w:szCs w:val="22"/>
        </w:rPr>
        <w:fldChar w:fldCharType="end"/>
      </w:r>
      <w:r w:rsidRPr="0074094A">
        <w:rPr>
          <w:rFonts w:asciiTheme="majorHAnsi" w:hAnsiTheme="majorHAnsi"/>
          <w:sz w:val="22"/>
          <w:szCs w:val="22"/>
        </w:rPr>
        <w:t xml:space="preserve"> </w:t>
      </w:r>
      <w:r w:rsidRPr="0074094A">
        <w:rPr>
          <w:rFonts w:asciiTheme="majorHAnsi" w:hAnsiTheme="majorHAnsi" w:cs="Avenir Book"/>
          <w:iCs/>
          <w:sz w:val="22"/>
          <w:szCs w:val="22"/>
        </w:rPr>
        <w:t>sulla violenza sulle donne nei manicomi;</w:t>
      </w:r>
    </w:p>
    <w:p w14:paraId="15882824" w14:textId="2FCDB20B" w:rsidR="0074094A" w:rsidRPr="0074094A" w:rsidRDefault="0074094A" w:rsidP="0074094A">
      <w:pPr>
        <w:rPr>
          <w:rFonts w:asciiTheme="majorHAnsi" w:hAnsiTheme="majorHAnsi"/>
          <w:sz w:val="22"/>
          <w:szCs w:val="22"/>
        </w:rPr>
      </w:pPr>
      <w:r w:rsidRPr="00363A94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CORTI </w:t>
      </w:r>
      <w:r w:rsidRPr="0074094A">
        <w:rPr>
          <w:rFonts w:asciiTheme="majorHAnsi" w:hAnsiTheme="majorHAnsi"/>
          <w:sz w:val="22"/>
          <w:szCs w:val="22"/>
          <w:shd w:val="clear" w:color="auto" w:fill="FFFFFF"/>
        </w:rPr>
        <w:t>– Cooperativa Sociale Integrata Matrioska.</w:t>
      </w:r>
    </w:p>
    <w:p w14:paraId="641E461B" w14:textId="7E66A1EE" w:rsidR="0074094A" w:rsidRPr="002C391D" w:rsidRDefault="002C391D" w:rsidP="0074094A">
      <w:pPr>
        <w:rPr>
          <w:rFonts w:asciiTheme="majorHAnsi" w:hAnsiTheme="majorHAnsi"/>
          <w:b/>
          <w:sz w:val="22"/>
          <w:szCs w:val="22"/>
        </w:rPr>
      </w:pPr>
      <w:r w:rsidRPr="002C391D">
        <w:rPr>
          <w:rFonts w:asciiTheme="majorHAnsi" w:hAnsiTheme="majorHAnsi"/>
          <w:b/>
          <w:sz w:val="22"/>
          <w:szCs w:val="22"/>
          <w:shd w:val="clear" w:color="auto" w:fill="FFFFFF"/>
        </w:rPr>
        <w:t>Ingresso libero</w:t>
      </w:r>
      <w:r>
        <w:rPr>
          <w:rFonts w:asciiTheme="majorHAnsi" w:hAnsiTheme="majorHAnsi"/>
          <w:sz w:val="22"/>
          <w:szCs w:val="22"/>
          <w:shd w:val="clear" w:color="auto" w:fill="FFFFFF"/>
        </w:rPr>
        <w:t>. Per</w:t>
      </w:r>
      <w:r w:rsidR="0074094A" w:rsidRPr="0074094A">
        <w:rPr>
          <w:rFonts w:asciiTheme="majorHAnsi" w:hAnsiTheme="majorHAnsi"/>
          <w:sz w:val="22"/>
          <w:szCs w:val="22"/>
        </w:rPr>
        <w:t xml:space="preserve"> </w:t>
      </w:r>
      <w:r w:rsidR="0074094A" w:rsidRPr="0074094A">
        <w:rPr>
          <w:rFonts w:asciiTheme="majorHAnsi" w:hAnsiTheme="majorHAnsi"/>
          <w:sz w:val="22"/>
          <w:szCs w:val="22"/>
          <w:shd w:val="clear" w:color="auto" w:fill="FFFFFF"/>
        </w:rPr>
        <w:t>info e prenotazioni</w:t>
      </w:r>
      <w:r>
        <w:rPr>
          <w:rFonts w:asciiTheme="majorHAnsi" w:hAnsiTheme="majorHAnsi"/>
          <w:sz w:val="22"/>
          <w:szCs w:val="22"/>
          <w:shd w:val="clear" w:color="auto" w:fill="FFFFFF"/>
        </w:rPr>
        <w:t>:</w:t>
      </w:r>
      <w:r w:rsidR="0074094A" w:rsidRPr="0074094A">
        <w:rPr>
          <w:rFonts w:asciiTheme="majorHAnsi" w:hAnsiTheme="majorHAnsi"/>
          <w:sz w:val="22"/>
          <w:szCs w:val="22"/>
          <w:shd w:val="clear" w:color="auto" w:fill="FFFFFF"/>
        </w:rPr>
        <w:t xml:space="preserve"> </w:t>
      </w:r>
      <w:r w:rsidR="0074094A" w:rsidRPr="002C391D">
        <w:rPr>
          <w:rFonts w:asciiTheme="majorHAnsi" w:hAnsiTheme="majorHAnsi"/>
          <w:b/>
          <w:sz w:val="22"/>
          <w:szCs w:val="22"/>
          <w:shd w:val="clear" w:color="auto" w:fill="FFFFFF"/>
        </w:rPr>
        <w:t>06/2010579</w:t>
      </w:r>
      <w:r w:rsidR="0074094A" w:rsidRPr="0074094A">
        <w:rPr>
          <w:rFonts w:asciiTheme="majorHAnsi" w:hAnsiTheme="majorHAnsi"/>
          <w:sz w:val="22"/>
          <w:szCs w:val="22"/>
        </w:rPr>
        <w:t xml:space="preserve"> </w:t>
      </w:r>
      <w:hyperlink r:id="rId7" w:history="1">
        <w:r w:rsidR="00281038" w:rsidRPr="00854E2E">
          <w:rPr>
            <w:rStyle w:val="Collegamentoipertestuale"/>
            <w:rFonts w:asciiTheme="majorHAnsi" w:hAnsiTheme="majorHAnsi"/>
            <w:sz w:val="22"/>
            <w:szCs w:val="22"/>
          </w:rPr>
          <w:t>promozione@teatrotorbellamonaca.it</w:t>
        </w:r>
      </w:hyperlink>
    </w:p>
    <w:p w14:paraId="78322673" w14:textId="77777777" w:rsidR="00EB0942" w:rsidRPr="00595A26" w:rsidRDefault="00EB0942">
      <w:pPr>
        <w:jc w:val="both"/>
        <w:rPr>
          <w:rFonts w:asciiTheme="majorHAnsi" w:hAnsiTheme="majorHAnsi"/>
          <w:b/>
          <w:sz w:val="22"/>
          <w:szCs w:val="22"/>
        </w:rPr>
      </w:pPr>
    </w:p>
    <w:p w14:paraId="36F9FE24" w14:textId="5903D672" w:rsidR="00EB0942" w:rsidRPr="00595A26" w:rsidRDefault="00892383">
      <w:pPr>
        <w:pStyle w:val="LO-normal"/>
        <w:jc w:val="both"/>
        <w:rPr>
          <w:rFonts w:asciiTheme="majorHAnsi" w:hAnsiTheme="majorHAnsi"/>
          <w:sz w:val="22"/>
          <w:szCs w:val="22"/>
        </w:rPr>
      </w:pPr>
      <w:r w:rsidRPr="00595A26">
        <w:rPr>
          <w:rFonts w:asciiTheme="majorHAnsi" w:eastAsia="Calibri" w:hAnsiTheme="majorHAnsi" w:cs="Calibri"/>
          <w:sz w:val="22"/>
          <w:szCs w:val="22"/>
        </w:rPr>
        <w:t>Per ulteriori informazioni</w:t>
      </w:r>
      <w:r w:rsidR="0074094A">
        <w:rPr>
          <w:rFonts w:asciiTheme="majorHAnsi" w:eastAsia="Calibri" w:hAnsiTheme="majorHAnsi" w:cs="Calibri"/>
          <w:sz w:val="22"/>
          <w:szCs w:val="22"/>
        </w:rPr>
        <w:t xml:space="preserve"> sulla Campagna</w:t>
      </w:r>
      <w:r w:rsidRPr="00595A26">
        <w:rPr>
          <w:rFonts w:asciiTheme="majorHAnsi" w:eastAsia="Calibri" w:hAnsiTheme="majorHAnsi" w:cs="Calibri"/>
          <w:sz w:val="22"/>
          <w:szCs w:val="22"/>
        </w:rPr>
        <w:t xml:space="preserve"> </w:t>
      </w:r>
      <w:hyperlink r:id="rId8">
        <w:r w:rsidRPr="00595A26">
          <w:rPr>
            <w:rStyle w:val="CollegamentoInternet"/>
            <w:rFonts w:asciiTheme="majorHAnsi" w:hAnsiTheme="majorHAnsi"/>
            <w:b/>
            <w:color w:val="auto"/>
            <w:sz w:val="22"/>
            <w:szCs w:val="22"/>
          </w:rPr>
          <w:t>www.oltreilpregiudizio.it</w:t>
        </w:r>
      </w:hyperlink>
      <w:r w:rsidRPr="00595A26">
        <w:rPr>
          <w:rFonts w:asciiTheme="majorHAnsi" w:hAnsiTheme="majorHAnsi"/>
          <w:sz w:val="22"/>
          <w:szCs w:val="22"/>
        </w:rPr>
        <w:t xml:space="preserve"> </w:t>
      </w:r>
      <w:r w:rsidRPr="00595A26">
        <w:rPr>
          <w:rFonts w:asciiTheme="majorHAnsi" w:eastAsia="Calibri" w:hAnsiTheme="majorHAnsi" w:cs="Calibri"/>
          <w:sz w:val="22"/>
          <w:szCs w:val="22"/>
        </w:rPr>
        <w:t xml:space="preserve">e l’omonima pagina </w:t>
      </w:r>
      <w:proofErr w:type="spellStart"/>
      <w:r w:rsidRPr="00595A26">
        <w:rPr>
          <w:rFonts w:asciiTheme="majorHAnsi" w:eastAsia="Calibri" w:hAnsiTheme="majorHAnsi" w:cs="Calibri"/>
          <w:b/>
          <w:sz w:val="22"/>
          <w:szCs w:val="22"/>
        </w:rPr>
        <w:t>Facebook</w:t>
      </w:r>
      <w:proofErr w:type="spellEnd"/>
      <w:r w:rsidRPr="00595A26">
        <w:rPr>
          <w:rFonts w:asciiTheme="majorHAnsi" w:eastAsia="Calibri" w:hAnsiTheme="majorHAnsi" w:cs="Calibri"/>
          <w:b/>
          <w:sz w:val="22"/>
          <w:szCs w:val="22"/>
        </w:rPr>
        <w:t>,</w:t>
      </w:r>
      <w:r w:rsidRPr="00595A26">
        <w:rPr>
          <w:rFonts w:asciiTheme="majorHAnsi" w:eastAsia="Calibri" w:hAnsiTheme="majorHAnsi" w:cs="Calibri"/>
          <w:sz w:val="22"/>
          <w:szCs w:val="22"/>
        </w:rPr>
        <w:t xml:space="preserve"> </w:t>
      </w:r>
      <w:hyperlink r:id="rId9">
        <w:r w:rsidRPr="00595A26">
          <w:rPr>
            <w:rStyle w:val="ListLabel24"/>
            <w:b/>
          </w:rPr>
          <w:t>segreteria@retefiore.com</w:t>
        </w:r>
      </w:hyperlink>
      <w:r w:rsidRPr="00595A26">
        <w:rPr>
          <w:rFonts w:asciiTheme="majorHAnsi" w:eastAsia="Calibri" w:hAnsiTheme="majorHAnsi" w:cs="Calibri"/>
          <w:b/>
          <w:sz w:val="22"/>
          <w:szCs w:val="22"/>
        </w:rPr>
        <w:t>, 06.8271843.</w:t>
      </w:r>
      <w:r w:rsidRPr="00595A26">
        <w:rPr>
          <w:rFonts w:asciiTheme="majorHAnsi" w:eastAsia="Calibri" w:hAnsiTheme="majorHAnsi" w:cs="Calibri"/>
          <w:sz w:val="22"/>
          <w:szCs w:val="22"/>
        </w:rPr>
        <w:t xml:space="preserve"> Per tenersi aggiornati sul programma si può usare il </w:t>
      </w:r>
      <w:proofErr w:type="spellStart"/>
      <w:r w:rsidRPr="00595A26">
        <w:rPr>
          <w:rFonts w:asciiTheme="majorHAnsi" w:eastAsia="Calibri" w:hAnsiTheme="majorHAnsi" w:cs="Calibri"/>
          <w:b/>
          <w:sz w:val="22"/>
          <w:szCs w:val="22"/>
        </w:rPr>
        <w:t>QRCode</w:t>
      </w:r>
      <w:proofErr w:type="spellEnd"/>
      <w:r w:rsidRPr="00595A26">
        <w:rPr>
          <w:rFonts w:asciiTheme="majorHAnsi" w:eastAsia="Calibri" w:hAnsiTheme="majorHAnsi" w:cs="Calibri"/>
          <w:sz w:val="22"/>
          <w:szCs w:val="22"/>
        </w:rPr>
        <w:t xml:space="preserve">.  </w:t>
      </w:r>
    </w:p>
    <w:p w14:paraId="2F97885D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63573718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23E96F5C" w14:textId="77777777" w:rsidR="00EB0942" w:rsidRPr="00595A26" w:rsidRDefault="00892383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595A26">
        <w:rPr>
          <w:rFonts w:asciiTheme="majorHAnsi" w:eastAsia="Calibri" w:hAnsiTheme="majorHAnsi" w:cs="Calibri"/>
          <w:b/>
          <w:noProof/>
          <w:sz w:val="22"/>
          <w:szCs w:val="22"/>
        </w:rPr>
        <w:drawing>
          <wp:anchor distT="0" distB="0" distL="114300" distR="122555" simplePos="0" relativeHeight="5" behindDoc="0" locked="0" layoutInCell="1" allowOverlap="1" wp14:anchorId="534407F6" wp14:editId="73F24B0B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804545" cy="798195"/>
            <wp:effectExtent l="0" t="0" r="0" b="0"/>
            <wp:wrapSquare wrapText="bothSides"/>
            <wp:docPr id="1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61D584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3D491287" w14:textId="77777777" w:rsidR="00EB0942" w:rsidRPr="00595A26" w:rsidRDefault="00EB0942">
      <w:pPr>
        <w:jc w:val="both"/>
        <w:rPr>
          <w:rFonts w:asciiTheme="majorHAnsi" w:hAnsiTheme="majorHAnsi"/>
          <w:i/>
          <w:sz w:val="22"/>
          <w:szCs w:val="22"/>
        </w:rPr>
      </w:pPr>
    </w:p>
    <w:p w14:paraId="37589C43" w14:textId="77777777" w:rsidR="00EB0942" w:rsidRPr="00595A26" w:rsidRDefault="00EB0942">
      <w:pPr>
        <w:jc w:val="both"/>
        <w:rPr>
          <w:rFonts w:asciiTheme="majorHAnsi" w:hAnsiTheme="majorHAnsi"/>
          <w:i/>
          <w:sz w:val="22"/>
          <w:szCs w:val="22"/>
        </w:rPr>
      </w:pPr>
    </w:p>
    <w:p w14:paraId="5D6F7A4C" w14:textId="77777777" w:rsidR="00EB0942" w:rsidRPr="00595A26" w:rsidRDefault="00EB0942">
      <w:pPr>
        <w:jc w:val="both"/>
        <w:rPr>
          <w:rFonts w:asciiTheme="majorHAnsi" w:hAnsiTheme="majorHAnsi"/>
          <w:i/>
          <w:sz w:val="22"/>
          <w:szCs w:val="22"/>
        </w:rPr>
      </w:pPr>
    </w:p>
    <w:p w14:paraId="18B3AC26" w14:textId="77777777" w:rsidR="00EB0942" w:rsidRPr="00595A26" w:rsidRDefault="00892383">
      <w:pPr>
        <w:jc w:val="both"/>
        <w:rPr>
          <w:rFonts w:asciiTheme="majorHAnsi" w:eastAsia="Calibri" w:hAnsiTheme="majorHAnsi" w:cs="Calibri"/>
          <w:i/>
          <w:sz w:val="22"/>
          <w:szCs w:val="22"/>
        </w:rPr>
      </w:pPr>
      <w:r w:rsidRPr="00595A26">
        <w:rPr>
          <w:rFonts w:asciiTheme="majorHAnsi" w:hAnsiTheme="majorHAnsi"/>
          <w:i/>
          <w:sz w:val="22"/>
          <w:szCs w:val="22"/>
        </w:rPr>
        <w:t>Ufficio Stampa</w:t>
      </w:r>
      <w:r w:rsidRPr="00595A26">
        <w:rPr>
          <w:rFonts w:asciiTheme="majorHAnsi" w:hAnsiTheme="majorHAnsi"/>
          <w:sz w:val="22"/>
          <w:szCs w:val="22"/>
        </w:rPr>
        <w:t xml:space="preserve"> </w:t>
      </w:r>
      <w:r w:rsidRPr="00595A26">
        <w:rPr>
          <w:rFonts w:asciiTheme="majorHAnsi" w:eastAsia="Calibri" w:hAnsiTheme="majorHAnsi" w:cs="Calibri"/>
          <w:i/>
          <w:sz w:val="22"/>
          <w:szCs w:val="22"/>
        </w:rPr>
        <w:t xml:space="preserve">Campagna Oltre il Pregiudizio </w:t>
      </w:r>
    </w:p>
    <w:p w14:paraId="3FDFEEEB" w14:textId="77777777" w:rsidR="00EB0942" w:rsidRPr="00595A26" w:rsidRDefault="00892383">
      <w:pPr>
        <w:jc w:val="both"/>
        <w:rPr>
          <w:rFonts w:asciiTheme="majorHAnsi" w:eastAsia="Calibri" w:hAnsiTheme="majorHAnsi" w:cs="Calibri"/>
          <w:i/>
          <w:sz w:val="22"/>
          <w:szCs w:val="22"/>
        </w:rPr>
      </w:pPr>
      <w:r w:rsidRPr="00595A26">
        <w:rPr>
          <w:rFonts w:asciiTheme="majorHAnsi" w:eastAsia="Calibri" w:hAnsiTheme="majorHAnsi" w:cs="Calibri"/>
          <w:i/>
          <w:sz w:val="22"/>
          <w:szCs w:val="22"/>
        </w:rPr>
        <w:t>Vanessa Postacchini</w:t>
      </w:r>
    </w:p>
    <w:p w14:paraId="0CDD814B" w14:textId="77777777" w:rsidR="00EB0942" w:rsidRPr="00595A26" w:rsidRDefault="00892383">
      <w:pPr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595A26">
        <w:rPr>
          <w:rFonts w:asciiTheme="majorHAnsi" w:eastAsia="Calibri" w:hAnsiTheme="majorHAnsi" w:cs="Calibri"/>
          <w:i/>
          <w:sz w:val="22"/>
          <w:szCs w:val="22"/>
        </w:rPr>
        <w:t>mob</w:t>
      </w:r>
      <w:proofErr w:type="spellEnd"/>
      <w:proofErr w:type="gramEnd"/>
      <w:r w:rsidRPr="00595A26">
        <w:rPr>
          <w:rFonts w:asciiTheme="majorHAnsi" w:eastAsia="Calibri" w:hAnsiTheme="majorHAnsi" w:cs="Calibri"/>
          <w:i/>
          <w:sz w:val="22"/>
          <w:szCs w:val="22"/>
        </w:rPr>
        <w:t xml:space="preserve">: 347.6833183 </w:t>
      </w:r>
      <w:proofErr w:type="spellStart"/>
      <w:r w:rsidRPr="00595A26">
        <w:rPr>
          <w:rFonts w:asciiTheme="majorHAnsi" w:eastAsia="Calibri" w:hAnsiTheme="majorHAnsi" w:cs="Calibri"/>
          <w:i/>
          <w:sz w:val="22"/>
          <w:szCs w:val="22"/>
        </w:rPr>
        <w:t>tel</w:t>
      </w:r>
      <w:proofErr w:type="spellEnd"/>
      <w:r w:rsidRPr="00595A26">
        <w:rPr>
          <w:rFonts w:asciiTheme="majorHAnsi" w:eastAsia="Calibri" w:hAnsiTheme="majorHAnsi" w:cs="Calibri"/>
          <w:i/>
          <w:sz w:val="22"/>
          <w:szCs w:val="22"/>
        </w:rPr>
        <w:t xml:space="preserve">: 06.8271843 </w:t>
      </w:r>
    </w:p>
    <w:p w14:paraId="28B5DE82" w14:textId="77777777" w:rsidR="00EB0942" w:rsidRPr="00595A26" w:rsidRDefault="00892383">
      <w:pPr>
        <w:pStyle w:val="LO-normal"/>
        <w:rPr>
          <w:rFonts w:asciiTheme="majorHAnsi" w:eastAsia="Calibri" w:hAnsiTheme="majorHAnsi" w:cs="Calibri"/>
          <w:i/>
          <w:sz w:val="22"/>
          <w:szCs w:val="22"/>
        </w:rPr>
      </w:pPr>
      <w:proofErr w:type="gramStart"/>
      <w:r w:rsidRPr="00595A26">
        <w:rPr>
          <w:rFonts w:asciiTheme="majorHAnsi" w:eastAsia="Calibri" w:hAnsiTheme="majorHAnsi" w:cs="Calibri"/>
          <w:i/>
          <w:sz w:val="22"/>
          <w:szCs w:val="22"/>
        </w:rPr>
        <w:t>email</w:t>
      </w:r>
      <w:proofErr w:type="gramEnd"/>
      <w:r w:rsidRPr="00595A26">
        <w:rPr>
          <w:rFonts w:asciiTheme="majorHAnsi" w:eastAsia="Calibri" w:hAnsiTheme="majorHAnsi" w:cs="Calibri"/>
          <w:i/>
          <w:sz w:val="22"/>
          <w:szCs w:val="22"/>
        </w:rPr>
        <w:t>: ufficiostampa@oltreilpregiudizio.it</w:t>
      </w:r>
    </w:p>
    <w:p w14:paraId="6425E6E8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1D184FA4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</w:p>
    <w:p w14:paraId="48B3F5A2" w14:textId="77777777" w:rsidR="00EB0942" w:rsidRPr="00595A26" w:rsidRDefault="00892383">
      <w:pPr>
        <w:pStyle w:val="LO-normal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595A26">
        <w:rPr>
          <w:rFonts w:asciiTheme="majorHAnsi" w:eastAsia="Calibri" w:hAnsiTheme="majorHAnsi" w:cs="Calibri"/>
          <w:b/>
          <w:sz w:val="22"/>
          <w:szCs w:val="22"/>
        </w:rPr>
        <w:t>PROMOTORI</w:t>
      </w:r>
    </w:p>
    <w:p w14:paraId="3AE32463" w14:textId="77777777" w:rsidR="00EB0942" w:rsidRPr="00595A26" w:rsidRDefault="00892383">
      <w:pPr>
        <w:jc w:val="both"/>
        <w:rPr>
          <w:rFonts w:asciiTheme="majorHAnsi" w:hAnsiTheme="majorHAnsi"/>
          <w:sz w:val="22"/>
          <w:szCs w:val="22"/>
        </w:rPr>
      </w:pPr>
      <w:proofErr w:type="spellStart"/>
      <w:proofErr w:type="gramStart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RETEFIOREeducativa</w:t>
      </w:r>
      <w:proofErr w:type="spellEnd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,</w:t>
      </w:r>
      <w:proofErr w:type="gramEnd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Forum Terzo Settore Lazio, AGCI Solidarietà Lazio, FISH Lazio, Focus Casa Diritti Sociali, Forum Sostegno a Distanza, Psichiatria Democratica, Progetto Itaca Roma, Tavolo Interreligioso di Roma, Teatro </w:t>
      </w:r>
      <w:proofErr w:type="spellStart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PortaPortese</w:t>
      </w:r>
      <w:proofErr w:type="spellEnd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, UPTER-UNIVERSITÀ POPOLARE, </w:t>
      </w:r>
      <w:proofErr w:type="spellStart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>Legautonomie</w:t>
      </w:r>
      <w:proofErr w:type="spellEnd"/>
      <w:r w:rsidRPr="00595A26">
        <w:rPr>
          <w:rFonts w:asciiTheme="majorHAnsi" w:hAnsiTheme="majorHAnsi"/>
          <w:color w:val="222222"/>
          <w:sz w:val="22"/>
          <w:szCs w:val="22"/>
          <w:shd w:val="clear" w:color="auto" w:fill="FFFFFF"/>
        </w:rPr>
        <w:t xml:space="preserve"> Lazio, Sistema   dei  Castelli, Centro antirazzista Benny Nato, Centro Studi Grammatica e Sessismo, docenti e ricercatori dell’Università Sapienza, Tor Vergata, Roma Tre, LUMSA .</w:t>
      </w:r>
    </w:p>
    <w:p w14:paraId="36F7D051" w14:textId="77777777" w:rsidR="00EB0942" w:rsidRPr="00595A26" w:rsidRDefault="00EB0942">
      <w:pPr>
        <w:pStyle w:val="LO-normal"/>
        <w:jc w:val="both"/>
        <w:rPr>
          <w:rFonts w:asciiTheme="majorHAnsi" w:eastAsia="Calibri" w:hAnsiTheme="majorHAnsi" w:cs="Calibri"/>
          <w:sz w:val="22"/>
          <w:szCs w:val="22"/>
        </w:rPr>
      </w:pPr>
    </w:p>
    <w:p w14:paraId="5BFF91E9" w14:textId="77777777" w:rsidR="00EB0942" w:rsidRPr="00595A26" w:rsidRDefault="00892383">
      <w:pPr>
        <w:pStyle w:val="LO-normal"/>
        <w:widowControl w:val="0"/>
        <w:jc w:val="both"/>
        <w:rPr>
          <w:rFonts w:asciiTheme="majorHAnsi" w:eastAsia="Calibri" w:hAnsiTheme="majorHAnsi" w:cs="Calibri"/>
          <w:b/>
          <w:sz w:val="22"/>
          <w:szCs w:val="22"/>
        </w:rPr>
      </w:pPr>
      <w:r w:rsidRPr="00595A26">
        <w:rPr>
          <w:rFonts w:asciiTheme="majorHAnsi" w:eastAsia="Calibri" w:hAnsiTheme="majorHAnsi" w:cs="Calibri"/>
          <w:b/>
          <w:sz w:val="22"/>
          <w:szCs w:val="22"/>
        </w:rPr>
        <w:t xml:space="preserve">ADERENTI </w:t>
      </w:r>
    </w:p>
    <w:p w14:paraId="768D735B" w14:textId="77777777" w:rsidR="00EB0942" w:rsidRPr="00595A26" w:rsidRDefault="00892383">
      <w:pPr>
        <w:pStyle w:val="LO-normal"/>
        <w:widowControl w:val="0"/>
        <w:jc w:val="both"/>
        <w:rPr>
          <w:rFonts w:asciiTheme="majorHAnsi" w:hAnsiTheme="majorHAnsi"/>
          <w:sz w:val="22"/>
          <w:szCs w:val="22"/>
        </w:rPr>
      </w:pPr>
      <w:r w:rsidRPr="00595A26">
        <w:rPr>
          <w:rFonts w:asciiTheme="majorHAnsi" w:hAnsiTheme="majorHAnsi"/>
          <w:color w:val="151515"/>
          <w:sz w:val="22"/>
          <w:szCs w:val="22"/>
        </w:rPr>
        <w:t>Alla Campagna per l’Uguaglianza hanno aderito complessivamente</w:t>
      </w:r>
      <w:r w:rsidRPr="00595A26">
        <w:rPr>
          <w:rFonts w:asciiTheme="majorHAnsi" w:hAnsiTheme="majorHAnsi"/>
          <w:sz w:val="22"/>
          <w:szCs w:val="22"/>
        </w:rPr>
        <w:t xml:space="preserve"> oltre </w:t>
      </w:r>
      <w:proofErr w:type="gramStart"/>
      <w:r w:rsidRPr="00595A26">
        <w:rPr>
          <w:rFonts w:asciiTheme="majorHAnsi" w:hAnsiTheme="majorHAnsi"/>
          <w:sz w:val="22"/>
          <w:szCs w:val="22"/>
        </w:rPr>
        <w:t>60</w:t>
      </w:r>
      <w:proofErr w:type="gramEnd"/>
      <w:r w:rsidRPr="00595A26">
        <w:rPr>
          <w:rFonts w:asciiTheme="majorHAnsi" w:hAnsiTheme="majorHAnsi"/>
          <w:sz w:val="22"/>
          <w:szCs w:val="22"/>
        </w:rPr>
        <w:t xml:space="preserve"> tra reti di reti e singole realtà. </w:t>
      </w:r>
    </w:p>
    <w:p w14:paraId="340F8A93" w14:textId="0346BC05" w:rsidR="00EB0942" w:rsidRPr="00595A26" w:rsidRDefault="00892383">
      <w:pPr>
        <w:pStyle w:val="LO-normal"/>
        <w:widowControl w:val="0"/>
        <w:jc w:val="both"/>
        <w:rPr>
          <w:rFonts w:asciiTheme="majorHAnsi" w:hAnsiTheme="majorHAnsi"/>
          <w:sz w:val="22"/>
          <w:szCs w:val="22"/>
        </w:rPr>
      </w:pPr>
      <w:r w:rsidRPr="00595A26">
        <w:rPr>
          <w:rFonts w:asciiTheme="majorHAnsi" w:hAnsiTheme="majorHAnsi"/>
          <w:b/>
          <w:bCs/>
          <w:color w:val="222222"/>
          <w:sz w:val="22"/>
          <w:szCs w:val="22"/>
        </w:rPr>
        <w:t>Associazioni:</w:t>
      </w:r>
      <w:r w:rsidRPr="00595A26">
        <w:rPr>
          <w:rFonts w:asciiTheme="majorHAnsi" w:hAnsiTheme="majorHAnsi"/>
          <w:color w:val="151515"/>
          <w:sz w:val="22"/>
          <w:szCs w:val="22"/>
        </w:rPr>
        <w:t xml:space="preserve"> Alleanza contro la Povertà Lazio,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A.Re.Sa.M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-Salute Mentale, Attività di Pensiero-ADP, Alchimia,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Ancis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Politeia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Aniep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 Arci Lazio, DSM Asl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Rm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 3 DSM, Animatori-ANA,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AssemblAbili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GlobAli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-Gelateria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Splash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 Avo-Volontari Ospedalieri, Biblioteche di Roma, Capodarco Roma, Casa Africa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onlus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 CESLAM-Sviluppo locale metropolitano, CIES-Educazione allo sviluppo,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Confcooperative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 Roma,</w:t>
      </w:r>
      <w:proofErr w:type="gramStart"/>
      <w:r w:rsidRPr="00595A26">
        <w:rPr>
          <w:rFonts w:asciiTheme="majorHAnsi" w:hAnsiTheme="majorHAnsi"/>
          <w:color w:val="151515"/>
          <w:sz w:val="22"/>
          <w:szCs w:val="22"/>
        </w:rPr>
        <w:t xml:space="preserve">  </w:t>
      </w:r>
      <w:proofErr w:type="gramEnd"/>
      <w:r w:rsidRPr="00595A26">
        <w:rPr>
          <w:rFonts w:asciiTheme="majorHAnsi" w:hAnsiTheme="majorHAnsi"/>
          <w:color w:val="151515"/>
          <w:sz w:val="22"/>
          <w:szCs w:val="22"/>
        </w:rPr>
        <w:t>Cittadinanza e Minoranze,</w:t>
      </w:r>
      <w:r w:rsidRPr="00595A26">
        <w:rPr>
          <w:rFonts w:asciiTheme="majorHAnsi" w:hAnsiTheme="majorHAnsi"/>
          <w:color w:val="000000"/>
          <w:sz w:val="22"/>
          <w:szCs w:val="22"/>
        </w:rPr>
        <w:t> </w:t>
      </w:r>
      <w:r w:rsidRPr="00595A26">
        <w:rPr>
          <w:rFonts w:asciiTheme="majorHAnsi" w:hAnsiTheme="majorHAnsi"/>
          <w:color w:val="151515"/>
          <w:sz w:val="22"/>
          <w:szCs w:val="22"/>
        </w:rPr>
        <w:t>ECAD</w:t>
      </w:r>
      <w:r w:rsidRPr="00595A26">
        <w:rPr>
          <w:rFonts w:asciiTheme="majorHAnsi" w:hAnsiTheme="majorHAnsi"/>
          <w:color w:val="000000"/>
          <w:sz w:val="22"/>
          <w:szCs w:val="22"/>
        </w:rPr>
        <w:t>- Ebraismo Culture Arti Drammatiche</w:t>
      </w:r>
      <w:r w:rsidRPr="00595A26">
        <w:rPr>
          <w:rFonts w:asciiTheme="majorHAnsi" w:hAnsiTheme="majorHAnsi"/>
          <w:color w:val="151515"/>
          <w:sz w:val="22"/>
          <w:szCs w:val="22"/>
        </w:rPr>
        <w:t>, ECOS Europe</w:t>
      </w:r>
      <w:r w:rsidRPr="00595A26">
        <w:rPr>
          <w:rFonts w:asciiTheme="majorHAnsi" w:hAnsiTheme="majorHAnsi"/>
          <w:color w:val="000000"/>
          <w:sz w:val="22"/>
          <w:szCs w:val="22"/>
        </w:rPr>
        <w:t> -malattia mentale e Sport</w:t>
      </w:r>
      <w:r w:rsidRPr="00595A26">
        <w:rPr>
          <w:rFonts w:asciiTheme="majorHAnsi" w:hAnsiTheme="majorHAnsi"/>
          <w:color w:val="151515"/>
          <w:sz w:val="22"/>
          <w:szCs w:val="22"/>
        </w:rPr>
        <w:t xml:space="preserve">, Fondazione Ebbene, Gay Center, Insieme Uguali e Diversi, Il Laboratorio, Italia educativa,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Juppiter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 La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Fattorietta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 Lazio Sociale, Mitreo Iside, Toponomastica femminile. </w:t>
      </w:r>
      <w:r w:rsidRPr="00595A26">
        <w:rPr>
          <w:rFonts w:asciiTheme="majorHAnsi" w:hAnsiTheme="majorHAnsi"/>
          <w:b/>
          <w:bCs/>
          <w:color w:val="222222"/>
          <w:sz w:val="22"/>
          <w:szCs w:val="22"/>
        </w:rPr>
        <w:t xml:space="preserve">Cooperative: </w:t>
      </w:r>
      <w:r w:rsidRPr="00595A26">
        <w:rPr>
          <w:rFonts w:asciiTheme="majorHAnsi" w:hAnsiTheme="majorHAnsi"/>
          <w:color w:val="151515"/>
          <w:sz w:val="22"/>
          <w:szCs w:val="22"/>
        </w:rPr>
        <w:t xml:space="preserve">Aquilone </w:t>
      </w:r>
      <w:r w:rsidRPr="00595A26">
        <w:rPr>
          <w:rFonts w:asciiTheme="majorHAnsi" w:hAnsiTheme="majorHAnsi"/>
          <w:color w:val="222222"/>
          <w:sz w:val="22"/>
          <w:szCs w:val="22"/>
        </w:rPr>
        <w:t xml:space="preserve">Azzurro, Azione Sociale, </w:t>
      </w:r>
      <w:proofErr w:type="spellStart"/>
      <w:r w:rsidRPr="00595A26">
        <w:rPr>
          <w:rFonts w:asciiTheme="majorHAnsi" w:hAnsiTheme="majorHAnsi"/>
          <w:color w:val="222222"/>
          <w:sz w:val="22"/>
          <w:szCs w:val="22"/>
        </w:rPr>
        <w:t>Gnosis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>, Il Grande Carro, Luogo Comune,</w:t>
      </w:r>
      <w:r w:rsidRPr="00595A26">
        <w:rPr>
          <w:rFonts w:asciiTheme="majorHAnsi" w:hAnsiTheme="majorHAnsi"/>
          <w:color w:val="107E29"/>
          <w:sz w:val="22"/>
          <w:szCs w:val="22"/>
        </w:rPr>
        <w:t> </w:t>
      </w:r>
      <w:r w:rsidRPr="00595A26">
        <w:rPr>
          <w:rFonts w:asciiTheme="majorHAnsi" w:hAnsiTheme="majorHAnsi"/>
          <w:color w:val="151515"/>
          <w:sz w:val="22"/>
          <w:szCs w:val="22"/>
        </w:rPr>
        <w:t xml:space="preserve">Man </w:t>
      </w:r>
      <w:proofErr w:type="spellStart"/>
      <w:proofErr w:type="gramStart"/>
      <w:r w:rsidRPr="00595A26">
        <w:rPr>
          <w:rFonts w:asciiTheme="majorHAnsi" w:hAnsiTheme="majorHAnsi"/>
          <w:color w:val="151515"/>
          <w:sz w:val="22"/>
          <w:szCs w:val="22"/>
        </w:rPr>
        <w:t>at</w:t>
      </w:r>
      <w:proofErr w:type="spellEnd"/>
      <w:proofErr w:type="gramEnd"/>
      <w:r w:rsidRPr="00595A26">
        <w:rPr>
          <w:rFonts w:asciiTheme="majorHAnsi" w:hAnsiTheme="majorHAnsi"/>
          <w:color w:val="151515"/>
          <w:sz w:val="22"/>
          <w:szCs w:val="22"/>
        </w:rPr>
        <w:t xml:space="preserve"> Work, Nuovi orizzonti, Riconoscere, Sant’Onofrio, Spazi Immensi, Spazio Disponibile,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Spes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 Contra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Spem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 xml:space="preserve">, Utopia 2000, Idea Prisma 82. </w:t>
      </w:r>
      <w:proofErr w:type="gramStart"/>
      <w:r w:rsidRPr="00595A26">
        <w:rPr>
          <w:rFonts w:asciiTheme="majorHAnsi" w:hAnsiTheme="majorHAnsi"/>
          <w:b/>
          <w:bCs/>
          <w:color w:val="222222"/>
          <w:sz w:val="22"/>
          <w:szCs w:val="22"/>
        </w:rPr>
        <w:t>Coordinamenti Case Famiglia:</w:t>
      </w:r>
      <w:r w:rsidRPr="00595A26">
        <w:rPr>
          <w:rFonts w:asciiTheme="majorHAnsi" w:hAnsiTheme="majorHAnsi"/>
          <w:b/>
          <w:bCs/>
          <w:color w:val="107E29"/>
          <w:sz w:val="22"/>
          <w:szCs w:val="22"/>
        </w:rPr>
        <w:t xml:space="preserve"> </w:t>
      </w:r>
      <w:r w:rsidRPr="00595A26">
        <w:rPr>
          <w:rFonts w:asciiTheme="majorHAnsi" w:hAnsiTheme="majorHAnsi"/>
          <w:color w:val="151515"/>
          <w:sz w:val="22"/>
          <w:szCs w:val="22"/>
        </w:rPr>
        <w:t xml:space="preserve">Autonomamente, </w:t>
      </w:r>
      <w:proofErr w:type="spellStart"/>
      <w:r w:rsidRPr="00595A26">
        <w:rPr>
          <w:rFonts w:asciiTheme="majorHAnsi" w:hAnsiTheme="majorHAnsi"/>
          <w:color w:val="151515"/>
          <w:sz w:val="22"/>
          <w:szCs w:val="22"/>
        </w:rPr>
        <w:t>Oikos</w:t>
      </w:r>
      <w:proofErr w:type="spellEnd"/>
      <w:r w:rsidRPr="00595A26">
        <w:rPr>
          <w:rFonts w:asciiTheme="majorHAnsi" w:hAnsiTheme="majorHAnsi"/>
          <w:color w:val="151515"/>
          <w:sz w:val="22"/>
          <w:szCs w:val="22"/>
        </w:rPr>
        <w:t>, Coordinamento IV municipio."</w:t>
      </w:r>
      <w:proofErr w:type="gramEnd"/>
    </w:p>
    <w:sectPr w:rsidR="00EB0942" w:rsidRPr="00595A26" w:rsidSect="00363A94">
      <w:headerReference w:type="default" r:id="rId11"/>
      <w:footerReference w:type="default" r:id="rId12"/>
      <w:pgSz w:w="11906" w:h="16838"/>
      <w:pgMar w:top="1394" w:right="1134" w:bottom="1560" w:left="1134" w:header="864" w:footer="3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70C2D8" w14:textId="77777777" w:rsidR="00363A94" w:rsidRDefault="00363A94">
      <w:r>
        <w:separator/>
      </w:r>
    </w:p>
  </w:endnote>
  <w:endnote w:type="continuationSeparator" w:id="0">
    <w:p w14:paraId="44D6B620" w14:textId="77777777" w:rsidR="00363A94" w:rsidRDefault="0036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ohit Devanagar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8A822" w14:textId="77777777" w:rsidR="00363A94" w:rsidRDefault="00363A94">
    <w:pPr>
      <w:pStyle w:val="LO-normal"/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7FFA641D" wp14:editId="1AD5A9B7">
          <wp:extent cx="4652604" cy="896900"/>
          <wp:effectExtent l="0" t="0" r="0" b="0"/>
          <wp:docPr id="7" name="image6.jpg" descr="Macintosh HD:Users:vanessapostacchini:Desktop:oltre_il_pregiudizio:loghi_campagna_oltre_il_pregiudiz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6.jpg" descr="Macintosh HD:Users:vanessapostacchini:Desktop:oltre_il_pregiudizio:loghi_campagna_oltre_il_pregiudiz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1502" cy="8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5EDAB" w14:textId="77777777" w:rsidR="00363A94" w:rsidRDefault="00363A94">
      <w:r>
        <w:separator/>
      </w:r>
    </w:p>
  </w:footnote>
  <w:footnote w:type="continuationSeparator" w:id="0">
    <w:p w14:paraId="707DE68F" w14:textId="77777777" w:rsidR="00363A94" w:rsidRDefault="00363A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9919D" w14:textId="77777777" w:rsidR="00363A94" w:rsidRDefault="00363A94">
    <w:pPr>
      <w:pStyle w:val="LO-normal"/>
      <w:tabs>
        <w:tab w:val="center" w:pos="4819"/>
        <w:tab w:val="right" w:pos="9638"/>
      </w:tabs>
      <w:spacing w:line="436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114300" distR="139065" simplePos="0" relativeHeight="4" behindDoc="1" locked="0" layoutInCell="1" allowOverlap="1" wp14:anchorId="1037451D" wp14:editId="53A16696">
          <wp:simplePos x="0" y="0"/>
          <wp:positionH relativeFrom="margin">
            <wp:posOffset>342900</wp:posOffset>
          </wp:positionH>
          <wp:positionV relativeFrom="paragraph">
            <wp:posOffset>-472440</wp:posOffset>
          </wp:positionV>
          <wp:extent cx="5600700" cy="685800"/>
          <wp:effectExtent l="0" t="0" r="12700" b="0"/>
          <wp:wrapSquare wrapText="bothSides"/>
          <wp:docPr id="6" name="image2.png" descr="Macintosh HD:Users:vanessapostacchini:Desktop:oltre_il_pregiudizio:campagna_oltre_il_pregiudiz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Macintosh HD:Users:vanessapostacchini:Desktop:oltre_il_pregiudizio:campagna_oltre_il_pregiudizi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0942"/>
    <w:rsid w:val="000D6F22"/>
    <w:rsid w:val="000E091F"/>
    <w:rsid w:val="001A1D88"/>
    <w:rsid w:val="00264E33"/>
    <w:rsid w:val="00281038"/>
    <w:rsid w:val="002C391D"/>
    <w:rsid w:val="002F48C8"/>
    <w:rsid w:val="00363A94"/>
    <w:rsid w:val="003A4897"/>
    <w:rsid w:val="00583048"/>
    <w:rsid w:val="00595A26"/>
    <w:rsid w:val="00703514"/>
    <w:rsid w:val="0074094A"/>
    <w:rsid w:val="007B7BA9"/>
    <w:rsid w:val="00892383"/>
    <w:rsid w:val="00893FCA"/>
    <w:rsid w:val="00943DCF"/>
    <w:rsid w:val="00A52EDC"/>
    <w:rsid w:val="00AF6F7B"/>
    <w:rsid w:val="00BE3C15"/>
    <w:rsid w:val="00BF196E"/>
    <w:rsid w:val="00CF556A"/>
    <w:rsid w:val="00EB0942"/>
    <w:rsid w:val="00EB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1CF7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Heading5">
    <w:name w:val="Heading 5"/>
    <w:basedOn w:val="Normale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732E8B"/>
    <w:rPr>
      <w:rFonts w:ascii="Lucida Grande" w:hAnsi="Lucida Grande"/>
      <w:sz w:val="18"/>
      <w:szCs w:val="18"/>
    </w:rPr>
  </w:style>
  <w:style w:type="character" w:customStyle="1" w:styleId="IntestazioneCarattere">
    <w:name w:val="Intestazione Carattere"/>
    <w:basedOn w:val="Caratterepredefinitoparagrafo"/>
    <w:uiPriority w:val="99"/>
    <w:qFormat/>
    <w:rsid w:val="000C3685"/>
  </w:style>
  <w:style w:type="character" w:customStyle="1" w:styleId="PidipaginaCarattere">
    <w:name w:val="Piè di pagina Carattere"/>
    <w:basedOn w:val="Caratterepredefinitoparagrafo"/>
    <w:uiPriority w:val="99"/>
    <w:qFormat/>
    <w:rsid w:val="000C3685"/>
  </w:style>
  <w:style w:type="character" w:customStyle="1" w:styleId="apple-converted-space">
    <w:name w:val="apple-converted-space"/>
    <w:basedOn w:val="Caratterepredefinitoparagrafo"/>
    <w:qFormat/>
    <w:rsid w:val="00830DC3"/>
  </w:style>
  <w:style w:type="character" w:customStyle="1" w:styleId="CorpodeltestoCarattere">
    <w:name w:val="Corpo del testo Carattere"/>
    <w:basedOn w:val="Caratterepredefinitoparagrafo"/>
    <w:link w:val="Corpodeltesto"/>
    <w:qFormat/>
    <w:rsid w:val="00E74696"/>
    <w:rPr>
      <w:lang w:eastAsia="zh-CN"/>
    </w:rPr>
  </w:style>
  <w:style w:type="character" w:customStyle="1" w:styleId="CorpodeltestoCarattere1">
    <w:name w:val="Corpo del testo Carattere1"/>
    <w:basedOn w:val="Caratterepredefinitoparagrafo"/>
    <w:uiPriority w:val="99"/>
    <w:semiHidden/>
    <w:qFormat/>
    <w:rsid w:val="00E74696"/>
  </w:style>
  <w:style w:type="character" w:customStyle="1" w:styleId="CollegamentoInternet">
    <w:name w:val="Collegamento Internet"/>
    <w:basedOn w:val="Caratterepredefinitoparagrafo"/>
    <w:uiPriority w:val="99"/>
    <w:semiHidden/>
    <w:unhideWhenUsed/>
    <w:rsid w:val="00F4734F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3C34CD"/>
    <w:rPr>
      <w:b/>
      <w:bCs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2506F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uiPriority w:val="99"/>
    <w:unhideWhenUsed/>
    <w:qFormat/>
    <w:rsid w:val="002506F1"/>
    <w:rPr>
      <w:vertAlign w:val="superscript"/>
    </w:rPr>
  </w:style>
  <w:style w:type="character" w:customStyle="1" w:styleId="gmaildefault">
    <w:name w:val="gmail_default"/>
    <w:basedOn w:val="Caratterepredefinitoparagrafo"/>
    <w:qFormat/>
    <w:rsid w:val="00EB0112"/>
  </w:style>
  <w:style w:type="character" w:customStyle="1" w:styleId="Enfasi">
    <w:name w:val="Enfasi"/>
    <w:basedOn w:val="Caratterepredefinitoparagrafo"/>
    <w:uiPriority w:val="20"/>
    <w:qFormat/>
    <w:rsid w:val="00FE4028"/>
    <w:rPr>
      <w:i/>
      <w:iCs/>
    </w:rPr>
  </w:style>
  <w:style w:type="character" w:customStyle="1" w:styleId="a0">
    <w:name w:val="a0"/>
    <w:basedOn w:val="Caratterepredefinitoparagrafo"/>
    <w:qFormat/>
    <w:rsid w:val="004A1E2B"/>
  </w:style>
  <w:style w:type="character" w:customStyle="1" w:styleId="a2">
    <w:name w:val="a2"/>
    <w:basedOn w:val="Caratterepredefinitoparagrafo"/>
    <w:qFormat/>
    <w:rsid w:val="00BF1707"/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D7281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Theme="majorHAnsi" w:hAnsiTheme="majorHAnsi"/>
      <w:sz w:val="22"/>
      <w:szCs w:val="22"/>
    </w:rPr>
  </w:style>
  <w:style w:type="character" w:customStyle="1" w:styleId="ListLabel20">
    <w:name w:val="ListLabel 20"/>
    <w:qFormat/>
    <w:rPr>
      <w:rFonts w:asciiTheme="majorHAnsi" w:hAnsiTheme="majorHAnsi" w:cs="Arial"/>
      <w:sz w:val="22"/>
      <w:szCs w:val="22"/>
    </w:rPr>
  </w:style>
  <w:style w:type="character" w:customStyle="1" w:styleId="ListLabel21">
    <w:name w:val="ListLabel 21"/>
    <w:qFormat/>
    <w:rPr>
      <w:rFonts w:asciiTheme="majorHAnsi" w:eastAsia="Calibri" w:hAnsiTheme="majorHAnsi" w:cs="Calibri"/>
      <w:sz w:val="22"/>
      <w:szCs w:val="22"/>
    </w:rPr>
  </w:style>
  <w:style w:type="character" w:customStyle="1" w:styleId="ListLabel22">
    <w:name w:val="ListLabel 22"/>
    <w:qFormat/>
    <w:rPr>
      <w:rFonts w:ascii="Calibri" w:eastAsia="Calibri" w:hAnsi="Calibri" w:cs="Calibri"/>
      <w:sz w:val="22"/>
      <w:szCs w:val="22"/>
    </w:rPr>
  </w:style>
  <w:style w:type="character" w:customStyle="1" w:styleId="ListLabel23">
    <w:name w:val="ListLabel 23"/>
    <w:qFormat/>
    <w:rPr>
      <w:rFonts w:asciiTheme="majorHAnsi" w:hAnsiTheme="majorHAnsi"/>
      <w:color w:val="auto"/>
      <w:sz w:val="22"/>
      <w:szCs w:val="22"/>
    </w:rPr>
  </w:style>
  <w:style w:type="character" w:customStyle="1" w:styleId="ListLabel24">
    <w:name w:val="ListLabel 24"/>
    <w:qFormat/>
    <w:rPr>
      <w:rFonts w:asciiTheme="majorHAnsi" w:eastAsia="Calibri" w:hAnsiTheme="majorHAnsi" w:cs="Calibri"/>
      <w:sz w:val="22"/>
      <w:szCs w:val="22"/>
      <w:u w:val="single"/>
    </w:rPr>
  </w:style>
  <w:style w:type="character" w:customStyle="1" w:styleId="IntestazioneCarattere1">
    <w:name w:val="Intestazione Carattere1"/>
    <w:basedOn w:val="Caratterepredefinitoparagrafo"/>
    <w:link w:val="Header"/>
    <w:uiPriority w:val="99"/>
    <w:qFormat/>
    <w:rsid w:val="000E1050"/>
  </w:style>
  <w:style w:type="character" w:customStyle="1" w:styleId="PidipaginaCarattere1">
    <w:name w:val="Piè di pagina Carattere1"/>
    <w:basedOn w:val="Caratterepredefinitoparagrafo"/>
    <w:link w:val="Footer"/>
    <w:uiPriority w:val="99"/>
    <w:qFormat/>
    <w:rsid w:val="000E1050"/>
  </w:style>
  <w:style w:type="character" w:customStyle="1" w:styleId="textexposedshow">
    <w:name w:val="text_exposed_show"/>
    <w:basedOn w:val="Caratterepredefinitoparagrafo"/>
    <w:qFormat/>
    <w:rsid w:val="00BE00B6"/>
  </w:style>
  <w:style w:type="character" w:customStyle="1" w:styleId="ListLabel25">
    <w:name w:val="ListLabel 25"/>
    <w:qFormat/>
    <w:rPr>
      <w:rFonts w:asciiTheme="majorHAnsi" w:hAnsiTheme="majorHAnsi"/>
      <w:sz w:val="22"/>
      <w:szCs w:val="22"/>
    </w:rPr>
  </w:style>
  <w:style w:type="character" w:customStyle="1" w:styleId="ListLabel26">
    <w:name w:val="ListLabel 26"/>
    <w:qFormat/>
    <w:rPr>
      <w:rFonts w:asciiTheme="majorHAnsi" w:hAnsiTheme="majorHAnsi"/>
      <w:b/>
      <w:sz w:val="22"/>
      <w:szCs w:val="22"/>
    </w:rPr>
  </w:style>
  <w:style w:type="character" w:customStyle="1" w:styleId="ListLabel27">
    <w:name w:val="ListLabel 27"/>
    <w:qFormat/>
    <w:rPr>
      <w:rFonts w:asciiTheme="majorHAnsi" w:hAnsiTheme="majorHAnsi"/>
      <w:b/>
      <w:color w:val="auto"/>
      <w:sz w:val="22"/>
      <w:szCs w:val="22"/>
    </w:rPr>
  </w:style>
  <w:style w:type="character" w:customStyle="1" w:styleId="ListLabel28">
    <w:name w:val="ListLabel 28"/>
    <w:qFormat/>
    <w:rPr>
      <w:b/>
    </w:rPr>
  </w:style>
  <w:style w:type="paragraph" w:styleId="Titolo">
    <w:name w:val="Title"/>
    <w:next w:val="Corpodel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E74696"/>
    <w:pPr>
      <w:suppressAutoHyphens/>
      <w:spacing w:after="140" w:line="276" w:lineRule="auto"/>
    </w:pPr>
    <w:rPr>
      <w:lang w:eastAsia="zh-CN"/>
    </w:rPr>
  </w:style>
  <w:style w:type="paragraph" w:styleId="Elenco">
    <w:name w:val="List"/>
    <w:basedOn w:val="Corpodeltesto"/>
    <w:rPr>
      <w:rFonts w:cs="Lohit Devanagari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2E8B"/>
    <w:rPr>
      <w:rFonts w:ascii="Lucida Grande" w:hAnsi="Lucida Grande"/>
      <w:sz w:val="18"/>
      <w:szCs w:val="18"/>
    </w:rPr>
  </w:style>
  <w:style w:type="paragraph" w:customStyle="1" w:styleId="Header">
    <w:name w:val="Header"/>
    <w:basedOn w:val="Normale"/>
    <w:link w:val="IntestazioneCarattere1"/>
    <w:uiPriority w:val="99"/>
    <w:unhideWhenUsed/>
    <w:rsid w:val="000E105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1"/>
    <w:uiPriority w:val="99"/>
    <w:unhideWhenUsed/>
    <w:rsid w:val="000E105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9E3DB0"/>
    <w:pPr>
      <w:spacing w:beforeAutospacing="1" w:afterAutospacing="1"/>
    </w:pPr>
    <w:rPr>
      <w:rFonts w:ascii="Times" w:eastAsiaTheme="minorEastAsia" w:hAnsi="Times"/>
      <w:sz w:val="20"/>
      <w:szCs w:val="20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2506F1"/>
  </w:style>
  <w:style w:type="paragraph" w:customStyle="1" w:styleId="Contenutotabella">
    <w:name w:val="Contenuto tabella"/>
    <w:basedOn w:val="Normale"/>
    <w:qFormat/>
    <w:rsid w:val="00953081"/>
    <w:pPr>
      <w:suppressLineNumbers/>
      <w:suppressAutoHyphens/>
    </w:pPr>
    <w:rPr>
      <w:lang w:eastAsia="zh-CN"/>
    </w:rPr>
  </w:style>
  <w:style w:type="paragraph" w:customStyle="1" w:styleId="m8124898952395814212m5411921844994550837m-1502679171595455717m-1329397077051952500gmail-western">
    <w:name w:val="m_8124898952395814212m_5411921844994550837m_-1502679171595455717m_-1329397077051952500gmail-western"/>
    <w:basedOn w:val="Normale"/>
    <w:qFormat/>
    <w:rsid w:val="00EB0112"/>
    <w:pPr>
      <w:spacing w:beforeAutospacing="1" w:afterAutospacing="1"/>
    </w:pPr>
    <w:rPr>
      <w:rFonts w:ascii="Times" w:hAnsi="Times"/>
      <w:sz w:val="20"/>
      <w:szCs w:val="20"/>
    </w:rPr>
  </w:style>
  <w:style w:type="paragraph" w:customStyle="1" w:styleId="m-8650256117932445009m5411921844994550837m-1502679171595455717m-1329397077051952500gmail-western">
    <w:name w:val="m_-8650256117932445009m_5411921844994550837m_-1502679171595455717m_-1329397077051952500gmail-western"/>
    <w:basedOn w:val="Normale"/>
    <w:qFormat/>
    <w:rsid w:val="00EF06C1"/>
    <w:pPr>
      <w:spacing w:beforeAutospacing="1" w:afterAutospacing="1"/>
    </w:pPr>
    <w:rPr>
      <w:rFonts w:ascii="Times" w:hAnsi="Times"/>
      <w:sz w:val="20"/>
      <w:szCs w:val="20"/>
    </w:rPr>
  </w:style>
  <w:style w:type="paragraph" w:customStyle="1" w:styleId="LO-normal1">
    <w:name w:val="LO-normal1"/>
    <w:qFormat/>
    <w:rsid w:val="00F3190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7B7BA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atterepredefinitoparagrafo"/>
    <w:link w:val="Intestazione"/>
    <w:uiPriority w:val="99"/>
    <w:rsid w:val="007B7BA9"/>
  </w:style>
  <w:style w:type="paragraph" w:styleId="Pidipagina">
    <w:name w:val="footer"/>
    <w:basedOn w:val="Normale"/>
    <w:link w:val="PidipaginaCarattere2"/>
    <w:uiPriority w:val="99"/>
    <w:unhideWhenUsed/>
    <w:rsid w:val="007B7BA9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atterepredefinitoparagrafo"/>
    <w:link w:val="Pidipagina"/>
    <w:uiPriority w:val="99"/>
    <w:rsid w:val="007B7BA9"/>
  </w:style>
  <w:style w:type="character" w:styleId="Collegamentoipertestuale">
    <w:name w:val="Hyperlink"/>
    <w:basedOn w:val="Caratterepredefinitoparagrafo"/>
    <w:uiPriority w:val="99"/>
    <w:unhideWhenUsed/>
    <w:rsid w:val="007409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qFormat/>
    <w:pPr>
      <w:keepNext/>
      <w:keepLines/>
      <w:widowControl w:val="0"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ale"/>
    <w:qFormat/>
    <w:pPr>
      <w:keepNext/>
      <w:keepLines/>
      <w:widowControl w:val="0"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ale"/>
    <w:qFormat/>
    <w:pPr>
      <w:keepNext/>
      <w:keepLines/>
      <w:widowControl w:val="0"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ale"/>
    <w:qFormat/>
    <w:pPr>
      <w:keepNext/>
      <w:keepLines/>
      <w:widowControl w:val="0"/>
      <w:spacing w:before="240" w:after="40"/>
      <w:outlineLvl w:val="3"/>
    </w:pPr>
    <w:rPr>
      <w:b/>
    </w:rPr>
  </w:style>
  <w:style w:type="paragraph" w:customStyle="1" w:styleId="Heading5">
    <w:name w:val="Heading 5"/>
    <w:basedOn w:val="Normale"/>
    <w:qFormat/>
    <w:pPr>
      <w:keepNext/>
      <w:keepLines/>
      <w:widowControl w:val="0"/>
      <w:spacing w:before="220" w:after="40"/>
      <w:outlineLvl w:val="4"/>
    </w:pPr>
    <w:rPr>
      <w:b/>
      <w:sz w:val="22"/>
      <w:szCs w:val="22"/>
    </w:rPr>
  </w:style>
  <w:style w:type="paragraph" w:customStyle="1" w:styleId="Heading6">
    <w:name w:val="Heading 6"/>
    <w:basedOn w:val="Normale"/>
    <w:qFormat/>
    <w:pPr>
      <w:keepNext/>
      <w:keepLines/>
      <w:widowControl w:val="0"/>
      <w:spacing w:before="200" w:after="40"/>
      <w:outlineLvl w:val="5"/>
    </w:pPr>
    <w:rPr>
      <w:b/>
      <w:sz w:val="20"/>
      <w:szCs w:val="20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qFormat/>
    <w:rsid w:val="00732E8B"/>
    <w:rPr>
      <w:rFonts w:ascii="Lucida Grande" w:hAnsi="Lucida Grande"/>
      <w:sz w:val="18"/>
      <w:szCs w:val="18"/>
    </w:rPr>
  </w:style>
  <w:style w:type="character" w:customStyle="1" w:styleId="IntestazioneCarattere">
    <w:name w:val="Intestazione Carattere"/>
    <w:basedOn w:val="Caratterepredefinitoparagrafo"/>
    <w:uiPriority w:val="99"/>
    <w:qFormat/>
    <w:rsid w:val="000C3685"/>
  </w:style>
  <w:style w:type="character" w:customStyle="1" w:styleId="PidipaginaCarattere">
    <w:name w:val="Piè di pagina Carattere"/>
    <w:basedOn w:val="Caratterepredefinitoparagrafo"/>
    <w:uiPriority w:val="99"/>
    <w:qFormat/>
    <w:rsid w:val="000C3685"/>
  </w:style>
  <w:style w:type="character" w:customStyle="1" w:styleId="apple-converted-space">
    <w:name w:val="apple-converted-space"/>
    <w:basedOn w:val="Caratterepredefinitoparagrafo"/>
    <w:qFormat/>
    <w:rsid w:val="00830DC3"/>
  </w:style>
  <w:style w:type="character" w:customStyle="1" w:styleId="CorpodeltestoCarattere">
    <w:name w:val="Corpo del testo Carattere"/>
    <w:basedOn w:val="Caratterepredefinitoparagrafo"/>
    <w:link w:val="Corpodeltesto"/>
    <w:qFormat/>
    <w:rsid w:val="00E74696"/>
    <w:rPr>
      <w:lang w:eastAsia="zh-CN"/>
    </w:rPr>
  </w:style>
  <w:style w:type="character" w:customStyle="1" w:styleId="CorpodeltestoCarattere1">
    <w:name w:val="Corpo del testo Carattere1"/>
    <w:basedOn w:val="Caratterepredefinitoparagrafo"/>
    <w:uiPriority w:val="99"/>
    <w:semiHidden/>
    <w:qFormat/>
    <w:rsid w:val="00E74696"/>
  </w:style>
  <w:style w:type="character" w:customStyle="1" w:styleId="CollegamentoInternet">
    <w:name w:val="Collegamento Internet"/>
    <w:basedOn w:val="Caratterepredefinitoparagrafo"/>
    <w:uiPriority w:val="99"/>
    <w:semiHidden/>
    <w:unhideWhenUsed/>
    <w:rsid w:val="00F4734F"/>
    <w:rPr>
      <w:color w:val="0000FF"/>
      <w:u w:val="single"/>
    </w:rPr>
  </w:style>
  <w:style w:type="character" w:styleId="Enfasigrassetto">
    <w:name w:val="Strong"/>
    <w:basedOn w:val="Caratterepredefinitoparagrafo"/>
    <w:uiPriority w:val="22"/>
    <w:qFormat/>
    <w:rsid w:val="003C34CD"/>
    <w:rPr>
      <w:b/>
      <w:bCs/>
    </w:rPr>
  </w:style>
  <w:style w:type="character" w:customStyle="1" w:styleId="TestonotaapidipaginaCarattere">
    <w:name w:val="Testo nota a piè di pagina Carattere"/>
    <w:basedOn w:val="Caratterepredefinitoparagrafo"/>
    <w:link w:val="FootnoteText"/>
    <w:uiPriority w:val="99"/>
    <w:qFormat/>
    <w:rsid w:val="002506F1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atterepredefinitoparagrafo"/>
    <w:uiPriority w:val="99"/>
    <w:unhideWhenUsed/>
    <w:qFormat/>
    <w:rsid w:val="002506F1"/>
    <w:rPr>
      <w:vertAlign w:val="superscript"/>
    </w:rPr>
  </w:style>
  <w:style w:type="character" w:customStyle="1" w:styleId="gmaildefault">
    <w:name w:val="gmail_default"/>
    <w:basedOn w:val="Caratterepredefinitoparagrafo"/>
    <w:qFormat/>
    <w:rsid w:val="00EB0112"/>
  </w:style>
  <w:style w:type="character" w:customStyle="1" w:styleId="Enfasi">
    <w:name w:val="Enfasi"/>
    <w:basedOn w:val="Caratterepredefinitoparagrafo"/>
    <w:uiPriority w:val="20"/>
    <w:qFormat/>
    <w:rsid w:val="00FE4028"/>
    <w:rPr>
      <w:i/>
      <w:iCs/>
    </w:rPr>
  </w:style>
  <w:style w:type="character" w:customStyle="1" w:styleId="a0">
    <w:name w:val="a0"/>
    <w:basedOn w:val="Caratterepredefinitoparagrafo"/>
    <w:qFormat/>
    <w:rsid w:val="004A1E2B"/>
  </w:style>
  <w:style w:type="character" w:customStyle="1" w:styleId="a2">
    <w:name w:val="a2"/>
    <w:basedOn w:val="Caratterepredefinitoparagrafo"/>
    <w:qFormat/>
    <w:rsid w:val="00BF1707"/>
  </w:style>
  <w:style w:type="character" w:styleId="Collegamentovisitato">
    <w:name w:val="FollowedHyperlink"/>
    <w:basedOn w:val="Caratterepredefinitoparagrafo"/>
    <w:uiPriority w:val="99"/>
    <w:semiHidden/>
    <w:unhideWhenUsed/>
    <w:qFormat/>
    <w:rsid w:val="00D72810"/>
    <w:rPr>
      <w:color w:val="800080" w:themeColor="followedHyperlink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asciiTheme="majorHAnsi" w:hAnsiTheme="majorHAnsi"/>
      <w:sz w:val="22"/>
      <w:szCs w:val="22"/>
    </w:rPr>
  </w:style>
  <w:style w:type="character" w:customStyle="1" w:styleId="ListLabel20">
    <w:name w:val="ListLabel 20"/>
    <w:qFormat/>
    <w:rPr>
      <w:rFonts w:asciiTheme="majorHAnsi" w:hAnsiTheme="majorHAnsi" w:cs="Arial"/>
      <w:sz w:val="22"/>
      <w:szCs w:val="22"/>
    </w:rPr>
  </w:style>
  <w:style w:type="character" w:customStyle="1" w:styleId="ListLabel21">
    <w:name w:val="ListLabel 21"/>
    <w:qFormat/>
    <w:rPr>
      <w:rFonts w:asciiTheme="majorHAnsi" w:eastAsia="Calibri" w:hAnsiTheme="majorHAnsi" w:cs="Calibri"/>
      <w:sz w:val="22"/>
      <w:szCs w:val="22"/>
    </w:rPr>
  </w:style>
  <w:style w:type="character" w:customStyle="1" w:styleId="ListLabel22">
    <w:name w:val="ListLabel 22"/>
    <w:qFormat/>
    <w:rPr>
      <w:rFonts w:ascii="Calibri" w:eastAsia="Calibri" w:hAnsi="Calibri" w:cs="Calibri"/>
      <w:sz w:val="22"/>
      <w:szCs w:val="22"/>
    </w:rPr>
  </w:style>
  <w:style w:type="character" w:customStyle="1" w:styleId="ListLabel23">
    <w:name w:val="ListLabel 23"/>
    <w:qFormat/>
    <w:rPr>
      <w:rFonts w:asciiTheme="majorHAnsi" w:hAnsiTheme="majorHAnsi"/>
      <w:color w:val="auto"/>
      <w:sz w:val="22"/>
      <w:szCs w:val="22"/>
    </w:rPr>
  </w:style>
  <w:style w:type="character" w:customStyle="1" w:styleId="ListLabel24">
    <w:name w:val="ListLabel 24"/>
    <w:qFormat/>
    <w:rPr>
      <w:rFonts w:asciiTheme="majorHAnsi" w:eastAsia="Calibri" w:hAnsiTheme="majorHAnsi" w:cs="Calibri"/>
      <w:sz w:val="22"/>
      <w:szCs w:val="22"/>
      <w:u w:val="single"/>
    </w:rPr>
  </w:style>
  <w:style w:type="character" w:customStyle="1" w:styleId="IntestazioneCarattere1">
    <w:name w:val="Intestazione Carattere1"/>
    <w:basedOn w:val="Caratterepredefinitoparagrafo"/>
    <w:link w:val="Header"/>
    <w:uiPriority w:val="99"/>
    <w:qFormat/>
    <w:rsid w:val="000E1050"/>
  </w:style>
  <w:style w:type="character" w:customStyle="1" w:styleId="PidipaginaCarattere1">
    <w:name w:val="Piè di pagina Carattere1"/>
    <w:basedOn w:val="Caratterepredefinitoparagrafo"/>
    <w:link w:val="Footer"/>
    <w:uiPriority w:val="99"/>
    <w:qFormat/>
    <w:rsid w:val="000E1050"/>
  </w:style>
  <w:style w:type="character" w:customStyle="1" w:styleId="textexposedshow">
    <w:name w:val="text_exposed_show"/>
    <w:basedOn w:val="Caratterepredefinitoparagrafo"/>
    <w:qFormat/>
    <w:rsid w:val="00BE00B6"/>
  </w:style>
  <w:style w:type="character" w:customStyle="1" w:styleId="ListLabel25">
    <w:name w:val="ListLabel 25"/>
    <w:qFormat/>
    <w:rPr>
      <w:rFonts w:asciiTheme="majorHAnsi" w:hAnsiTheme="majorHAnsi"/>
      <w:sz w:val="22"/>
      <w:szCs w:val="22"/>
    </w:rPr>
  </w:style>
  <w:style w:type="character" w:customStyle="1" w:styleId="ListLabel26">
    <w:name w:val="ListLabel 26"/>
    <w:qFormat/>
    <w:rPr>
      <w:rFonts w:asciiTheme="majorHAnsi" w:hAnsiTheme="majorHAnsi"/>
      <w:b/>
      <w:sz w:val="22"/>
      <w:szCs w:val="22"/>
    </w:rPr>
  </w:style>
  <w:style w:type="character" w:customStyle="1" w:styleId="ListLabel27">
    <w:name w:val="ListLabel 27"/>
    <w:qFormat/>
    <w:rPr>
      <w:rFonts w:asciiTheme="majorHAnsi" w:hAnsiTheme="majorHAnsi"/>
      <w:b/>
      <w:color w:val="auto"/>
      <w:sz w:val="22"/>
      <w:szCs w:val="22"/>
    </w:rPr>
  </w:style>
  <w:style w:type="character" w:customStyle="1" w:styleId="ListLabel28">
    <w:name w:val="ListLabel 28"/>
    <w:qFormat/>
    <w:rPr>
      <w:b/>
    </w:rPr>
  </w:style>
  <w:style w:type="paragraph" w:styleId="Titolo">
    <w:name w:val="Title"/>
    <w:next w:val="Corpodeltesto"/>
    <w:qFormat/>
    <w:pPr>
      <w:keepNext/>
      <w:keepLines/>
      <w:widowControl w:val="0"/>
      <w:spacing w:before="480" w:after="120"/>
    </w:pPr>
    <w:rPr>
      <w:b/>
      <w:sz w:val="72"/>
      <w:szCs w:val="72"/>
    </w:rPr>
  </w:style>
  <w:style w:type="paragraph" w:styleId="Corpodeltesto">
    <w:name w:val="Body Text"/>
    <w:basedOn w:val="Normale"/>
    <w:link w:val="CorpodeltestoCarattere"/>
    <w:rsid w:val="00E74696"/>
    <w:pPr>
      <w:suppressAutoHyphens/>
      <w:spacing w:after="140" w:line="276" w:lineRule="auto"/>
    </w:pPr>
    <w:rPr>
      <w:lang w:eastAsia="zh-CN"/>
    </w:rPr>
  </w:style>
  <w:style w:type="paragraph" w:styleId="Elenco">
    <w:name w:val="List"/>
    <w:basedOn w:val="Corpodeltesto"/>
    <w:rPr>
      <w:rFonts w:cs="Lohit Devanagari"/>
    </w:rPr>
  </w:style>
  <w:style w:type="paragraph" w:customStyle="1" w:styleId="Caption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32E8B"/>
    <w:rPr>
      <w:rFonts w:ascii="Lucida Grande" w:hAnsi="Lucida Grande"/>
      <w:sz w:val="18"/>
      <w:szCs w:val="18"/>
    </w:rPr>
  </w:style>
  <w:style w:type="paragraph" w:customStyle="1" w:styleId="Header">
    <w:name w:val="Header"/>
    <w:basedOn w:val="Normale"/>
    <w:link w:val="IntestazioneCarattere1"/>
    <w:uiPriority w:val="99"/>
    <w:unhideWhenUsed/>
    <w:rsid w:val="000E1050"/>
    <w:pPr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link w:val="PidipaginaCarattere1"/>
    <w:uiPriority w:val="99"/>
    <w:unhideWhenUsed/>
    <w:rsid w:val="000E105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unhideWhenUsed/>
    <w:qFormat/>
    <w:rsid w:val="009E3DB0"/>
    <w:pPr>
      <w:spacing w:beforeAutospacing="1" w:afterAutospacing="1"/>
    </w:pPr>
    <w:rPr>
      <w:rFonts w:ascii="Times" w:eastAsiaTheme="minorEastAsia" w:hAnsi="Times"/>
      <w:sz w:val="20"/>
      <w:szCs w:val="20"/>
    </w:rPr>
  </w:style>
  <w:style w:type="paragraph" w:customStyle="1" w:styleId="FootnoteText">
    <w:name w:val="Footnote Text"/>
    <w:basedOn w:val="Normale"/>
    <w:link w:val="TestonotaapidipaginaCarattere"/>
    <w:uiPriority w:val="99"/>
    <w:unhideWhenUsed/>
    <w:rsid w:val="002506F1"/>
  </w:style>
  <w:style w:type="paragraph" w:customStyle="1" w:styleId="Contenutotabella">
    <w:name w:val="Contenuto tabella"/>
    <w:basedOn w:val="Normale"/>
    <w:qFormat/>
    <w:rsid w:val="00953081"/>
    <w:pPr>
      <w:suppressLineNumbers/>
      <w:suppressAutoHyphens/>
    </w:pPr>
    <w:rPr>
      <w:lang w:eastAsia="zh-CN"/>
    </w:rPr>
  </w:style>
  <w:style w:type="paragraph" w:customStyle="1" w:styleId="m8124898952395814212m5411921844994550837m-1502679171595455717m-1329397077051952500gmail-western">
    <w:name w:val="m_8124898952395814212m_5411921844994550837m_-1502679171595455717m_-1329397077051952500gmail-western"/>
    <w:basedOn w:val="Normale"/>
    <w:qFormat/>
    <w:rsid w:val="00EB0112"/>
    <w:pPr>
      <w:spacing w:beforeAutospacing="1" w:afterAutospacing="1"/>
    </w:pPr>
    <w:rPr>
      <w:rFonts w:ascii="Times" w:hAnsi="Times"/>
      <w:sz w:val="20"/>
      <w:szCs w:val="20"/>
    </w:rPr>
  </w:style>
  <w:style w:type="paragraph" w:customStyle="1" w:styleId="m-8650256117932445009m5411921844994550837m-1502679171595455717m-1329397077051952500gmail-western">
    <w:name w:val="m_-8650256117932445009m_5411921844994550837m_-1502679171595455717m_-1329397077051952500gmail-western"/>
    <w:basedOn w:val="Normale"/>
    <w:qFormat/>
    <w:rsid w:val="00EF06C1"/>
    <w:pPr>
      <w:spacing w:beforeAutospacing="1" w:afterAutospacing="1"/>
    </w:pPr>
    <w:rPr>
      <w:rFonts w:ascii="Times" w:hAnsi="Times"/>
      <w:sz w:val="20"/>
      <w:szCs w:val="20"/>
    </w:rPr>
  </w:style>
  <w:style w:type="paragraph" w:customStyle="1" w:styleId="LO-normal1">
    <w:name w:val="LO-normal1"/>
    <w:qFormat/>
    <w:rsid w:val="00F3190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2"/>
    <w:uiPriority w:val="99"/>
    <w:unhideWhenUsed/>
    <w:rsid w:val="007B7BA9"/>
    <w:pPr>
      <w:tabs>
        <w:tab w:val="center" w:pos="4819"/>
        <w:tab w:val="right" w:pos="9638"/>
      </w:tabs>
    </w:pPr>
  </w:style>
  <w:style w:type="character" w:customStyle="1" w:styleId="IntestazioneCarattere2">
    <w:name w:val="Intestazione Carattere2"/>
    <w:basedOn w:val="Caratterepredefinitoparagrafo"/>
    <w:link w:val="Intestazione"/>
    <w:uiPriority w:val="99"/>
    <w:rsid w:val="007B7BA9"/>
  </w:style>
  <w:style w:type="paragraph" w:styleId="Pidipagina">
    <w:name w:val="footer"/>
    <w:basedOn w:val="Normale"/>
    <w:link w:val="PidipaginaCarattere2"/>
    <w:uiPriority w:val="99"/>
    <w:unhideWhenUsed/>
    <w:rsid w:val="007B7BA9"/>
    <w:pPr>
      <w:tabs>
        <w:tab w:val="center" w:pos="4819"/>
        <w:tab w:val="right" w:pos="9638"/>
      </w:tabs>
    </w:pPr>
  </w:style>
  <w:style w:type="character" w:customStyle="1" w:styleId="PidipaginaCarattere2">
    <w:name w:val="Piè di pagina Carattere2"/>
    <w:basedOn w:val="Caratterepredefinitoparagrafo"/>
    <w:link w:val="Pidipagina"/>
    <w:uiPriority w:val="99"/>
    <w:rsid w:val="007B7BA9"/>
  </w:style>
  <w:style w:type="character" w:styleId="Collegamentoipertestuale">
    <w:name w:val="Hyperlink"/>
    <w:basedOn w:val="Caratterepredefinitoparagrafo"/>
    <w:uiPriority w:val="99"/>
    <w:unhideWhenUsed/>
    <w:rsid w:val="00740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romozione@teatrotorbellamonaca.it" TargetMode="External"/><Relationship Id="rId8" Type="http://schemas.openxmlformats.org/officeDocument/2006/relationships/hyperlink" Target="http://www.oltreilpregiudizio.it/" TargetMode="External"/><Relationship Id="rId9" Type="http://schemas.openxmlformats.org/officeDocument/2006/relationships/hyperlink" Target="mailto:segreteria@retefiore.com" TargetMode="Externa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1167</Words>
  <Characters>6658</Characters>
  <Application>Microsoft Macintosh Word</Application>
  <DocSecurity>0</DocSecurity>
  <Lines>55</Lines>
  <Paragraphs>15</Paragraphs>
  <ScaleCrop>false</ScaleCrop>
  <Company/>
  <LinksUpToDate>false</LinksUpToDate>
  <CharactersWithSpaces>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Postacchini</dc:creator>
  <dc:description/>
  <cp:lastModifiedBy>Vanessa Postacchini</cp:lastModifiedBy>
  <cp:revision>2</cp:revision>
  <dcterms:created xsi:type="dcterms:W3CDTF">2018-12-06T10:59:00Z</dcterms:created>
  <dcterms:modified xsi:type="dcterms:W3CDTF">2018-12-06T10:59:00Z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