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9F" w:rsidRDefault="00944A9F" w:rsidP="00944A9F">
      <w:pPr>
        <w:jc w:val="center"/>
        <w:rPr>
          <w:rFonts w:ascii="Trebuchet MS" w:hAnsi="Trebuchet MS"/>
        </w:rPr>
      </w:pPr>
      <w:r>
        <w:rPr>
          <w:rFonts w:ascii="Trebuchet MS" w:hAnsi="Trebuchet MS"/>
          <w:color w:val="1F497D"/>
        </w:rPr>
        <w:t>                     </w:t>
      </w:r>
      <w:r>
        <w:rPr>
          <w:rFonts w:ascii="Trebuchet MS" w:hAnsi="Trebuchet MS"/>
          <w:noProof/>
          <w:color w:val="1F497D"/>
        </w:rPr>
        <w:drawing>
          <wp:inline distT="0" distB="0" distL="0" distR="0">
            <wp:extent cx="4143375" cy="1104900"/>
            <wp:effectExtent l="0" t="0" r="0" b="0"/>
            <wp:docPr id="1" name="Immagine 1" descr="Logo_R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iso.png"/>
                    <pic:cNvPicPr>
                      <a:picLocks noChangeAspect="1" noChangeArrowheads="1"/>
                    </pic:cNvPicPr>
                  </pic:nvPicPr>
                  <pic:blipFill>
                    <a:blip r:embed="rId6" r:link="rId7"/>
                    <a:srcRect/>
                    <a:stretch>
                      <a:fillRect/>
                    </a:stretch>
                  </pic:blipFill>
                  <pic:spPr bwMode="auto">
                    <a:xfrm>
                      <a:off x="0" y="0"/>
                      <a:ext cx="4143375" cy="1104900"/>
                    </a:xfrm>
                    <a:prstGeom prst="rect">
                      <a:avLst/>
                    </a:prstGeom>
                    <a:noFill/>
                    <a:ln w="9525">
                      <a:noFill/>
                      <a:miter lim="800000"/>
                      <a:headEnd/>
                      <a:tailEnd/>
                    </a:ln>
                  </pic:spPr>
                </pic:pic>
              </a:graphicData>
            </a:graphic>
          </wp:inline>
        </w:drawing>
      </w:r>
      <w:r>
        <w:rPr>
          <w:rFonts w:ascii="Trebuchet MS" w:hAnsi="Trebuchet MS"/>
          <w:color w:val="1F497D"/>
        </w:rPr>
        <w:t xml:space="preserve">                         </w:t>
      </w:r>
    </w:p>
    <w:p w:rsidR="00944A9F" w:rsidRDefault="00944A9F" w:rsidP="00944A9F">
      <w:pPr>
        <w:pStyle w:val="Default"/>
        <w:rPr>
          <w:rFonts w:ascii="Trebuchet MS" w:hAnsi="Trebuchet MS"/>
          <w:b/>
          <w:bCs/>
          <w:smallCaps/>
          <w:sz w:val="22"/>
          <w:szCs w:val="22"/>
          <w:u w:val="single"/>
        </w:rPr>
      </w:pPr>
    </w:p>
    <w:p w:rsidR="00944A9F" w:rsidRDefault="00944A9F" w:rsidP="00944A9F">
      <w:pPr>
        <w:pStyle w:val="Default"/>
        <w:jc w:val="center"/>
        <w:rPr>
          <w:rFonts w:ascii="Trebuchet MS" w:hAnsi="Trebuchet MS"/>
          <w:b/>
          <w:bCs/>
          <w:smallCaps/>
          <w:sz w:val="22"/>
          <w:szCs w:val="22"/>
          <w:u w:val="single"/>
        </w:rPr>
      </w:pPr>
    </w:p>
    <w:tbl>
      <w:tblPr>
        <w:tblW w:w="0" w:type="auto"/>
        <w:tblInd w:w="55" w:type="dxa"/>
        <w:tblCellMar>
          <w:left w:w="0" w:type="dxa"/>
          <w:right w:w="0" w:type="dxa"/>
        </w:tblCellMar>
        <w:tblLook w:val="04A0"/>
      </w:tblPr>
      <w:tblGrid>
        <w:gridCol w:w="4819"/>
      </w:tblGrid>
      <w:tr w:rsidR="00944A9F" w:rsidTr="00944A9F">
        <w:tc>
          <w:tcPr>
            <w:tcW w:w="4819" w:type="dxa"/>
            <w:shd w:val="clear" w:color="auto" w:fill="FFFFFF"/>
            <w:tcMar>
              <w:top w:w="55" w:type="dxa"/>
              <w:left w:w="55" w:type="dxa"/>
              <w:bottom w:w="55" w:type="dxa"/>
              <w:right w:w="55" w:type="dxa"/>
            </w:tcMar>
            <w:hideMark/>
          </w:tcPr>
          <w:p w:rsidR="00944A9F" w:rsidRDefault="00944A9F">
            <w:pPr>
              <w:pStyle w:val="Contenutotabella"/>
              <w:rPr>
                <w:rFonts w:ascii="Trebuchet MS" w:hAnsi="Trebuchet MS"/>
              </w:rPr>
            </w:pPr>
            <w:r>
              <w:rPr>
                <w:rFonts w:ascii="Trebuchet MS" w:hAnsi="Trebuchet MS"/>
                <w:b/>
                <w:bCs/>
                <w:smallCaps/>
                <w:sz w:val="20"/>
                <w:szCs w:val="20"/>
                <w:u w:val="single"/>
              </w:rPr>
              <w:t xml:space="preserve">comunicato stampa </w:t>
            </w:r>
          </w:p>
        </w:tc>
      </w:tr>
    </w:tbl>
    <w:p w:rsidR="00944A9F" w:rsidRDefault="00944A9F" w:rsidP="00944A9F">
      <w:pPr>
        <w:jc w:val="center"/>
        <w:rPr>
          <w:rFonts w:ascii="Trebuchet MS" w:hAnsi="Trebuchet MS"/>
          <w:b/>
          <w:bCs/>
        </w:rPr>
      </w:pPr>
    </w:p>
    <w:p w:rsidR="00944A9F" w:rsidRDefault="00944A9F" w:rsidP="00944A9F">
      <w:pPr>
        <w:spacing w:after="28" w:line="200" w:lineRule="atLeast"/>
        <w:jc w:val="center"/>
        <w:rPr>
          <w:rFonts w:ascii="Trebuchet MS" w:hAnsi="Trebuchet MS"/>
          <w:b/>
          <w:bCs/>
        </w:rPr>
      </w:pPr>
      <w:r>
        <w:rPr>
          <w:rFonts w:ascii="Trebuchet MS" w:hAnsi="Trebuchet MS"/>
          <w:b/>
          <w:bCs/>
        </w:rPr>
        <w:t>14 APRILE - 8 MAGGIO 2017 - CAMPAGNA RACCOLTA FONDI FOCSIV</w:t>
      </w:r>
    </w:p>
    <w:p w:rsidR="00944A9F" w:rsidRDefault="00944A9F" w:rsidP="00944A9F">
      <w:pPr>
        <w:spacing w:after="28" w:line="200" w:lineRule="atLeast"/>
        <w:jc w:val="center"/>
        <w:rPr>
          <w:rFonts w:ascii="Trebuchet MS" w:hAnsi="Trebuchet MS"/>
          <w:b/>
          <w:bCs/>
        </w:rPr>
      </w:pPr>
    </w:p>
    <w:p w:rsidR="00944A9F" w:rsidRDefault="00944A9F" w:rsidP="00944A9F">
      <w:pPr>
        <w:jc w:val="center"/>
        <w:rPr>
          <w:rFonts w:ascii="Trebuchet MS" w:hAnsi="Trebuchet MS"/>
          <w:b/>
          <w:bCs/>
          <w:color w:val="FF6600"/>
        </w:rPr>
      </w:pPr>
      <w:r>
        <w:rPr>
          <w:rFonts w:ascii="Trebuchet MS" w:hAnsi="Trebuchet MS"/>
          <w:b/>
          <w:bCs/>
          <w:color w:val="FF6600"/>
        </w:rPr>
        <w:t xml:space="preserve">AGRICOLTORI E CONSUMATORI UNITI PER DIFENDERE CHI LAVORA LA TERRA </w:t>
      </w:r>
    </w:p>
    <w:p w:rsidR="00944A9F" w:rsidRDefault="00944A9F" w:rsidP="00944A9F">
      <w:pPr>
        <w:jc w:val="center"/>
        <w:rPr>
          <w:rFonts w:ascii="Trebuchet MS" w:hAnsi="Trebuchet MS"/>
        </w:rPr>
      </w:pPr>
      <w:r>
        <w:rPr>
          <w:rFonts w:ascii="Trebuchet MS" w:hAnsi="Trebuchet MS"/>
          <w:b/>
          <w:bCs/>
          <w:color w:val="FF6600"/>
        </w:rPr>
        <w:t>E SOSTENERE L'AGRICOLTURA FAMILIARE IN ITALIA E NEL MONDO.</w:t>
      </w:r>
    </w:p>
    <w:p w:rsidR="00944A9F" w:rsidRDefault="00944A9F" w:rsidP="00944A9F">
      <w:pPr>
        <w:spacing w:after="28" w:line="200" w:lineRule="atLeast"/>
        <w:jc w:val="center"/>
        <w:rPr>
          <w:rFonts w:ascii="Trebuchet MS" w:hAnsi="Trebuchet MS"/>
        </w:rPr>
      </w:pPr>
    </w:p>
    <w:p w:rsidR="00944A9F" w:rsidRDefault="00944A9F" w:rsidP="00944A9F">
      <w:pPr>
        <w:spacing w:line="0" w:lineRule="atLeast"/>
        <w:jc w:val="center"/>
        <w:rPr>
          <w:rFonts w:ascii="Trebuchet MS" w:hAnsi="Trebuchet MS"/>
          <w:b/>
          <w:bCs/>
        </w:rPr>
      </w:pPr>
      <w:r>
        <w:rPr>
          <w:rFonts w:ascii="Trebuchet MS" w:hAnsi="Trebuchet MS"/>
          <w:b/>
          <w:bCs/>
        </w:rPr>
        <w:t xml:space="preserve">DIFENDI CHI LAVORA LA TERRA </w:t>
      </w:r>
    </w:p>
    <w:p w:rsidR="00944A9F" w:rsidRDefault="00944A9F" w:rsidP="00944A9F">
      <w:pPr>
        <w:spacing w:line="0" w:lineRule="atLeast"/>
        <w:jc w:val="center"/>
        <w:rPr>
          <w:rFonts w:ascii="Trebuchet MS" w:hAnsi="Trebuchet MS"/>
          <w:b/>
          <w:bCs/>
        </w:rPr>
      </w:pPr>
      <w:r>
        <w:rPr>
          <w:rFonts w:ascii="Trebuchet MS" w:hAnsi="Trebuchet MS"/>
          <w:b/>
          <w:bCs/>
        </w:rPr>
        <w:t>dona un SMS o chiama da telefono fisso al 45529</w:t>
      </w:r>
    </w:p>
    <w:p w:rsidR="00944A9F" w:rsidRDefault="00944A9F" w:rsidP="00944A9F">
      <w:pPr>
        <w:spacing w:line="0" w:lineRule="atLeast"/>
        <w:jc w:val="center"/>
        <w:rPr>
          <w:rFonts w:ascii="Trebuchet MS" w:hAnsi="Trebuchet MS"/>
          <w:b/>
          <w:bCs/>
        </w:rPr>
      </w:pPr>
      <w:r>
        <w:rPr>
          <w:rFonts w:ascii="Trebuchet MS" w:hAnsi="Trebuchet MS"/>
          <w:b/>
          <w:bCs/>
        </w:rPr>
        <w:t>il 6 e 7 maggio scegli il riso FOCSIV – Coldiretti nelle piazze italiane</w:t>
      </w:r>
    </w:p>
    <w:p w:rsidR="00944A9F" w:rsidRDefault="00944A9F" w:rsidP="00944A9F">
      <w:pPr>
        <w:spacing w:line="0" w:lineRule="atLeast"/>
        <w:jc w:val="both"/>
        <w:rPr>
          <w:rFonts w:ascii="Trebuchet MS" w:hAnsi="Trebuchet MS"/>
          <w:b/>
          <w:bCs/>
        </w:rPr>
      </w:pPr>
    </w:p>
    <w:p w:rsidR="00944A9F" w:rsidRDefault="00944A9F" w:rsidP="00944A9F">
      <w:pPr>
        <w:jc w:val="both"/>
        <w:rPr>
          <w:rFonts w:ascii="Trebuchet MS" w:hAnsi="Trebuchet MS"/>
        </w:rPr>
      </w:pPr>
      <w:r>
        <w:rPr>
          <w:rFonts w:ascii="Trebuchet MS" w:hAnsi="Trebuchet MS"/>
          <w:u w:val="single"/>
        </w:rPr>
        <w:t>Roma, 14 aprile 2017</w:t>
      </w:r>
      <w:r>
        <w:rPr>
          <w:rFonts w:ascii="Trebuchet MS" w:hAnsi="Trebuchet MS"/>
        </w:rPr>
        <w:t xml:space="preserve"> - La XV Campagna nazionale </w:t>
      </w:r>
      <w:r>
        <w:rPr>
          <w:rFonts w:ascii="Trebuchet MS" w:hAnsi="Trebuchet MS"/>
          <w:b/>
          <w:bCs/>
        </w:rPr>
        <w:t xml:space="preserve">"Abbiamo riso per una cosa seria" </w:t>
      </w:r>
      <w:r>
        <w:rPr>
          <w:rFonts w:ascii="Trebuchet MS" w:hAnsi="Trebuchet MS"/>
        </w:rPr>
        <w:t xml:space="preserve">a favore dell'agricoltura familiare in Italia e nel mondo, promossa da </w:t>
      </w:r>
      <w:r>
        <w:rPr>
          <w:rFonts w:ascii="Trebuchet MS" w:hAnsi="Trebuchet MS"/>
          <w:b/>
          <w:bCs/>
        </w:rPr>
        <w:t>FOCSIV – Volontari nel Mondo</w:t>
      </w:r>
      <w:r>
        <w:rPr>
          <w:rFonts w:ascii="Trebuchet MS" w:hAnsi="Trebuchet MS"/>
        </w:rPr>
        <w:t xml:space="preserve">, insieme a </w:t>
      </w:r>
      <w:r>
        <w:rPr>
          <w:rFonts w:ascii="Trebuchet MS" w:hAnsi="Trebuchet MS"/>
          <w:b/>
          <w:bCs/>
        </w:rPr>
        <w:t>Coldiretti e Campagna Amica</w:t>
      </w:r>
      <w:r>
        <w:rPr>
          <w:rFonts w:ascii="Trebuchet MS" w:hAnsi="Trebuchet MS"/>
        </w:rPr>
        <w:t xml:space="preserve">, torna a partire dagli stadi del </w:t>
      </w:r>
      <w:r>
        <w:rPr>
          <w:rFonts w:ascii="Trebuchet MS" w:hAnsi="Trebuchet MS"/>
          <w:b/>
          <w:bCs/>
        </w:rPr>
        <w:t>Campionato</w:t>
      </w:r>
      <w:r>
        <w:rPr>
          <w:rFonts w:ascii="Trebuchet MS" w:hAnsi="Trebuchet MS"/>
        </w:rPr>
        <w:t xml:space="preserve"> </w:t>
      </w:r>
      <w:r>
        <w:rPr>
          <w:rFonts w:ascii="Trebuchet MS" w:hAnsi="Trebuchet MS"/>
          <w:b/>
          <w:bCs/>
        </w:rPr>
        <w:t>Serie B conTe.it,</w:t>
      </w:r>
      <w:r>
        <w:rPr>
          <w:rFonts w:ascii="Trebuchet MS" w:hAnsi="Trebuchet MS"/>
        </w:rPr>
        <w:t xml:space="preserve"> dal 25 marzo, per arrivare nelle piazze italiane con il tradizionale pacco di riso </w:t>
      </w:r>
      <w:r>
        <w:rPr>
          <w:rFonts w:ascii="Trebuchet MS" w:hAnsi="Trebuchet MS"/>
          <w:b/>
          <w:bCs/>
        </w:rPr>
        <w:t>il 6 e 7 maggio</w:t>
      </w:r>
      <w:r>
        <w:rPr>
          <w:rFonts w:ascii="Trebuchet MS" w:hAnsi="Trebuchet MS"/>
        </w:rPr>
        <w:t xml:space="preserve">. L'iniziativa, anche per questa edizione, si avvale del </w:t>
      </w:r>
      <w:r>
        <w:rPr>
          <w:rFonts w:ascii="Trebuchet MS" w:hAnsi="Trebuchet MS"/>
          <w:color w:val="262626"/>
        </w:rPr>
        <w:t>Patrocinio del</w:t>
      </w:r>
      <w:r>
        <w:rPr>
          <w:rFonts w:ascii="Trebuchet MS" w:hAnsi="Trebuchet MS"/>
          <w:b/>
          <w:bCs/>
          <w:color w:val="262626"/>
        </w:rPr>
        <w:t xml:space="preserve"> Ministero delle Politiche Agricole, Alimentari e Forestali</w:t>
      </w:r>
      <w:r>
        <w:rPr>
          <w:rFonts w:ascii="Trebuchet MS" w:hAnsi="Trebuchet MS"/>
          <w:color w:val="262626"/>
        </w:rPr>
        <w:t xml:space="preserve"> e della diffusione nei </w:t>
      </w:r>
      <w:r>
        <w:rPr>
          <w:rFonts w:ascii="Trebuchet MS" w:hAnsi="Trebuchet MS"/>
          <w:b/>
          <w:bCs/>
          <w:color w:val="262626"/>
        </w:rPr>
        <w:t>Centri Missionari Diocesani della CEI.</w:t>
      </w:r>
    </w:p>
    <w:p w:rsidR="00944A9F" w:rsidRDefault="00944A9F" w:rsidP="00944A9F">
      <w:pPr>
        <w:jc w:val="both"/>
        <w:rPr>
          <w:rFonts w:ascii="Trebuchet MS" w:hAnsi="Trebuchet MS"/>
        </w:rPr>
      </w:pPr>
    </w:p>
    <w:p w:rsidR="00944A9F" w:rsidRDefault="00944A9F" w:rsidP="00944A9F">
      <w:pPr>
        <w:jc w:val="both"/>
        <w:rPr>
          <w:rFonts w:ascii="Trebuchet MS" w:hAnsi="Trebuchet MS"/>
        </w:rPr>
      </w:pPr>
      <w:r>
        <w:rPr>
          <w:rStyle w:val="Enfasicorsivo"/>
          <w:rFonts w:ascii="Trebuchet MS" w:hAnsi="Trebuchet MS"/>
          <w:color w:val="262626"/>
        </w:rPr>
        <w:t>Contadini italiani e del resto del mondo insieme ai consumatori consapevoli uniti</w:t>
      </w:r>
      <w:r>
        <w:rPr>
          <w:rStyle w:val="Enfasicorsivo"/>
          <w:rFonts w:ascii="Trebuchet MS" w:hAnsi="Trebuchet MS"/>
          <w:b/>
          <w:bCs/>
          <w:color w:val="262626"/>
        </w:rPr>
        <w:t xml:space="preserve"> per</w:t>
      </w:r>
      <w:r>
        <w:rPr>
          <w:rStyle w:val="Enfasicorsivo"/>
          <w:rFonts w:ascii="Trebuchet MS" w:hAnsi="Trebuchet MS"/>
          <w:color w:val="262626"/>
        </w:rPr>
        <w:t xml:space="preserve"> </w:t>
      </w:r>
      <w:r>
        <w:rPr>
          <w:rStyle w:val="Enfasicorsivo"/>
          <w:rFonts w:ascii="Trebuchet MS" w:hAnsi="Trebuchet MS"/>
          <w:b/>
          <w:bCs/>
          <w:color w:val="262626"/>
        </w:rPr>
        <w:t xml:space="preserve">difendere chi lavora la terra, </w:t>
      </w:r>
      <w:r>
        <w:rPr>
          <w:rStyle w:val="Enfasicorsivo"/>
          <w:rFonts w:ascii="Trebuchet MS" w:hAnsi="Trebuchet MS"/>
          <w:color w:val="262626"/>
        </w:rPr>
        <w:t xml:space="preserve">contro il suo abbandono, il caporalato e la schiavitù di chi sottopaga i prodotti agricoli e il lavoro nei campi. Una filiera di persone per sostenere le piccole comunità rurali, richiedere politiche adeguate, promuovere il valore dell'agricoltura familiare come risposta alla crisi globale, ai cambiamenti climatici, alle migrazioni. </w:t>
      </w:r>
    </w:p>
    <w:p w:rsidR="00944A9F" w:rsidRDefault="00944A9F" w:rsidP="00944A9F">
      <w:pPr>
        <w:jc w:val="both"/>
        <w:rPr>
          <w:rFonts w:ascii="Trebuchet MS" w:hAnsi="Trebuchet MS"/>
        </w:rPr>
      </w:pPr>
    </w:p>
    <w:p w:rsidR="00944A9F" w:rsidRDefault="00944A9F" w:rsidP="00944A9F">
      <w:pPr>
        <w:jc w:val="both"/>
        <w:rPr>
          <w:rStyle w:val="Enfasicorsivo"/>
        </w:rPr>
      </w:pPr>
      <w:r>
        <w:rPr>
          <w:rStyle w:val="Enfasigrassetto"/>
          <w:rFonts w:ascii="Trebuchet MS" w:hAnsi="Trebuchet MS"/>
          <w:u w:val="single"/>
        </w:rPr>
        <w:t>Dal 14 aprile al 8 maggio con un SMS da cellulare personale o con una telefonata da rete fissa al 45529,</w:t>
      </w:r>
      <w:r>
        <w:rPr>
          <w:rStyle w:val="Enfasigrassetto"/>
          <w:rFonts w:ascii="Trebuchet MS" w:hAnsi="Trebuchet MS"/>
          <w:u w:val="single"/>
          <w:vertAlign w:val="superscript"/>
        </w:rPr>
        <w:footnoteReference w:customMarkFollows="1" w:id="2"/>
        <w:t>[1]</w:t>
      </w:r>
      <w:r>
        <w:rPr>
          <w:rStyle w:val="Enfasigrassetto"/>
          <w:rFonts w:ascii="Trebuchet MS" w:hAnsi="Trebuchet MS"/>
        </w:rPr>
        <w:t xml:space="preserve"> si potrà sostenere u</w:t>
      </w:r>
      <w:r>
        <w:rPr>
          <w:rStyle w:val="Enfasicorsivo"/>
          <w:rFonts w:ascii="Trebuchet MS" w:hAnsi="Trebuchet MS"/>
        </w:rPr>
        <w:t xml:space="preserve">n unico grande progetto in Italia e nel mondo. </w:t>
      </w:r>
    </w:p>
    <w:p w:rsidR="00944A9F" w:rsidRDefault="00944A9F" w:rsidP="00944A9F">
      <w:pPr>
        <w:jc w:val="both"/>
        <w:rPr>
          <w:rStyle w:val="Enfasicorsivo"/>
          <w:rFonts w:ascii="Trebuchet MS" w:hAnsi="Trebuchet MS"/>
        </w:rPr>
      </w:pPr>
      <w:r>
        <w:rPr>
          <w:rStyle w:val="Enfasicorsivo"/>
          <w:rFonts w:ascii="Trebuchet MS" w:hAnsi="Trebuchet MS"/>
        </w:rPr>
        <w:t xml:space="preserve">Il </w:t>
      </w:r>
      <w:r>
        <w:rPr>
          <w:rStyle w:val="Enfasicorsivo"/>
          <w:rFonts w:ascii="Trebuchet MS" w:hAnsi="Trebuchet MS"/>
          <w:b/>
          <w:bCs/>
        </w:rPr>
        <w:t xml:space="preserve">Villaggio solidale nell'area di Rosarno in Calabria, </w:t>
      </w:r>
      <w:r>
        <w:rPr>
          <w:rStyle w:val="Enfasicorsivo"/>
          <w:rFonts w:ascii="Trebuchet MS" w:hAnsi="Trebuchet MS"/>
        </w:rPr>
        <w:t xml:space="preserve">realizzato insieme a </w:t>
      </w:r>
      <w:r>
        <w:rPr>
          <w:rStyle w:val="Enfasicorsivo"/>
          <w:rFonts w:ascii="Trebuchet MS" w:hAnsi="Trebuchet MS"/>
          <w:b/>
          <w:bCs/>
        </w:rPr>
        <w:t>Coldiretti</w:t>
      </w:r>
      <w:r>
        <w:rPr>
          <w:rStyle w:val="Enfasicorsivo"/>
          <w:rFonts w:ascii="Trebuchet MS" w:hAnsi="Trebuchet MS"/>
        </w:rPr>
        <w:t xml:space="preserve">, darà ospitalità agli immigrati sottraendoli allo sfruttamento del caporalato, garantendo loro un regolare contratto di lavoro per la raccolta stagionale. </w:t>
      </w:r>
    </w:p>
    <w:p w:rsidR="00944A9F" w:rsidRDefault="00944A9F" w:rsidP="00944A9F">
      <w:pPr>
        <w:jc w:val="both"/>
        <w:rPr>
          <w:color w:val="262626"/>
        </w:rPr>
      </w:pPr>
      <w:r>
        <w:rPr>
          <w:rStyle w:val="Enfasicorsivo"/>
          <w:rFonts w:ascii="Trebuchet MS" w:hAnsi="Trebuchet MS"/>
        </w:rPr>
        <w:t xml:space="preserve">I </w:t>
      </w:r>
      <w:r>
        <w:rPr>
          <w:rStyle w:val="Enfasicorsivo"/>
          <w:rFonts w:ascii="Trebuchet MS" w:hAnsi="Trebuchet MS"/>
          <w:b/>
          <w:bCs/>
        </w:rPr>
        <w:t>41</w:t>
      </w:r>
      <w:r>
        <w:rPr>
          <w:rStyle w:val="Enfasicorsivo"/>
          <w:rFonts w:ascii="Trebuchet MS" w:hAnsi="Trebuchet MS"/>
        </w:rPr>
        <w:t xml:space="preserve"> </w:t>
      </w:r>
      <w:r>
        <w:rPr>
          <w:rStyle w:val="Enfasicorsivo"/>
          <w:rFonts w:ascii="Trebuchet MS" w:hAnsi="Trebuchet MS"/>
          <w:b/>
          <w:bCs/>
        </w:rPr>
        <w:t xml:space="preserve">interventi dei Soci FOCSIV </w:t>
      </w:r>
      <w:r>
        <w:rPr>
          <w:rStyle w:val="Enfasicorsivo"/>
          <w:rFonts w:ascii="Trebuchet MS" w:hAnsi="Trebuchet MS"/>
        </w:rPr>
        <w:t>di agricoltura familiare nel mondo</w:t>
      </w:r>
      <w:r>
        <w:rPr>
          <w:rStyle w:val="Enfasicorsivo"/>
          <w:rFonts w:ascii="Trebuchet MS" w:hAnsi="Trebuchet MS"/>
          <w:b/>
          <w:bCs/>
        </w:rPr>
        <w:t xml:space="preserve"> favoriranno 119.543 famiglie di contadini</w:t>
      </w:r>
      <w:r>
        <w:rPr>
          <w:rStyle w:val="Enfasicorsivo"/>
          <w:rFonts w:ascii="Trebuchet MS" w:hAnsi="Trebuchet MS"/>
        </w:rPr>
        <w:t>.</w:t>
      </w:r>
    </w:p>
    <w:p w:rsidR="00944A9F" w:rsidRDefault="00944A9F" w:rsidP="00944A9F">
      <w:pPr>
        <w:jc w:val="both"/>
        <w:rPr>
          <w:rFonts w:ascii="Trebuchet MS" w:hAnsi="Trebuchet MS"/>
          <w:color w:val="262626"/>
        </w:rPr>
      </w:pPr>
    </w:p>
    <w:p w:rsidR="00944A9F" w:rsidRDefault="00944A9F" w:rsidP="00944A9F">
      <w:pPr>
        <w:jc w:val="both"/>
        <w:rPr>
          <w:rFonts w:ascii="Trebuchet MS" w:hAnsi="Trebuchet MS"/>
        </w:rPr>
      </w:pPr>
      <w:r>
        <w:rPr>
          <w:rFonts w:ascii="Trebuchet MS" w:hAnsi="Trebuchet MS"/>
          <w:color w:val="262626"/>
        </w:rPr>
        <w:t>15 anni fa FOCSIV scelse il riso, alimento tra i più consumati al mondo, in particolare tra i più poveri, come simbolo della Campagna "Abbiamo riso per una cosa seria". Oggi è un grande movimento che vede il</w:t>
      </w:r>
      <w:r>
        <w:rPr>
          <w:rFonts w:ascii="Trebuchet MS" w:hAnsi="Trebuchet MS"/>
          <w:b/>
          <w:bCs/>
          <w:color w:val="262626"/>
        </w:rPr>
        <w:t xml:space="preserve"> 6 e 7 maggio</w:t>
      </w:r>
      <w:r>
        <w:rPr>
          <w:rFonts w:ascii="Trebuchet MS" w:hAnsi="Trebuchet MS"/>
          <w:color w:val="262626"/>
        </w:rPr>
        <w:t xml:space="preserve"> in </w:t>
      </w:r>
      <w:r>
        <w:rPr>
          <w:rFonts w:ascii="Trebuchet MS" w:hAnsi="Trebuchet MS"/>
          <w:b/>
          <w:bCs/>
          <w:color w:val="262626"/>
        </w:rPr>
        <w:t>1000 piazze,</w:t>
      </w:r>
      <w:r>
        <w:rPr>
          <w:rFonts w:ascii="Trebuchet MS" w:hAnsi="Trebuchet MS"/>
          <w:color w:val="262626"/>
        </w:rPr>
        <w:t xml:space="preserve"> </w:t>
      </w:r>
      <w:r>
        <w:rPr>
          <w:rFonts w:ascii="Trebuchet MS" w:hAnsi="Trebuchet MS"/>
          <w:b/>
          <w:bCs/>
          <w:color w:val="262626"/>
        </w:rPr>
        <w:t xml:space="preserve">parrocchie </w:t>
      </w:r>
      <w:r>
        <w:rPr>
          <w:rFonts w:ascii="Trebuchet MS" w:hAnsi="Trebuchet MS"/>
          <w:color w:val="262626"/>
        </w:rPr>
        <w:t xml:space="preserve">e </w:t>
      </w:r>
      <w:r>
        <w:rPr>
          <w:rFonts w:ascii="Trebuchet MS" w:hAnsi="Trebuchet MS"/>
          <w:b/>
          <w:bCs/>
          <w:color w:val="262626"/>
        </w:rPr>
        <w:t>mercati di Campagna Amica oltre 4000 volontari</w:t>
      </w:r>
      <w:r>
        <w:rPr>
          <w:rFonts w:ascii="Trebuchet MS" w:hAnsi="Trebuchet MS"/>
          <w:color w:val="262626"/>
        </w:rPr>
        <w:t xml:space="preserve"> offrire </w:t>
      </w:r>
      <w:r>
        <w:rPr>
          <w:rFonts w:ascii="Trebuchet MS" w:hAnsi="Trebuchet MS"/>
          <w:b/>
          <w:bCs/>
          <w:color w:val="262626"/>
        </w:rPr>
        <w:t>pacchi di riso 100% italiano della FdAI - Filiera degli Agricoltori Italiani, per una donazione minima di 5,00 Euro.</w:t>
      </w:r>
    </w:p>
    <w:p w:rsidR="00944A9F" w:rsidRDefault="00944A9F" w:rsidP="00944A9F">
      <w:pPr>
        <w:jc w:val="both"/>
        <w:rPr>
          <w:rFonts w:ascii="Trebuchet MS" w:hAnsi="Trebuchet MS"/>
        </w:rPr>
      </w:pPr>
    </w:p>
    <w:p w:rsidR="00944A9F" w:rsidRDefault="00944A9F" w:rsidP="00944A9F">
      <w:pPr>
        <w:jc w:val="both"/>
        <w:rPr>
          <w:rFonts w:ascii="Trebuchet MS" w:hAnsi="Trebuchet MS"/>
          <w:color w:val="000000"/>
        </w:rPr>
      </w:pPr>
      <w:r>
        <w:rPr>
          <w:rFonts w:ascii="Trebuchet MS" w:hAnsi="Trebuchet MS"/>
          <w:i/>
          <w:iCs/>
          <w:color w:val="262626"/>
        </w:rPr>
        <w:t>"Una grande forza, contadini e consumatori, uniti dal</w:t>
      </w:r>
      <w:r>
        <w:rPr>
          <w:rFonts w:ascii="Trebuchet MS" w:hAnsi="Trebuchet MS"/>
          <w:i/>
          <w:iCs/>
        </w:rPr>
        <w:t xml:space="preserve">la Campagna per difendere in Italia e nel mondo chi lavora la terra e per garantire il diritto al cibo a partire dai più vulnerabili. </w:t>
      </w:r>
      <w:r>
        <w:rPr>
          <w:rFonts w:ascii="Trebuchet MS" w:hAnsi="Trebuchet MS"/>
        </w:rPr>
        <w:t xml:space="preserve">- ha dichiarato </w:t>
      </w:r>
      <w:r>
        <w:rPr>
          <w:rFonts w:ascii="Trebuchet MS" w:hAnsi="Trebuchet MS"/>
          <w:b/>
          <w:bCs/>
        </w:rPr>
        <w:t>Gianfranco Cattai, presidente FOCSIV</w:t>
      </w:r>
      <w:r>
        <w:rPr>
          <w:rFonts w:ascii="Trebuchet MS" w:hAnsi="Trebuchet MS"/>
        </w:rPr>
        <w:t xml:space="preserve"> -  </w:t>
      </w:r>
      <w:r>
        <w:rPr>
          <w:rFonts w:ascii="Trebuchet MS" w:hAnsi="Trebuchet MS"/>
          <w:i/>
          <w:iCs/>
        </w:rPr>
        <w:t xml:space="preserve">Il nostro è un grande movimento, rappresentato dai milioni di chicchi di riso offerti dai nostri volontari i primi giorni di maggio, </w:t>
      </w:r>
      <w:r>
        <w:rPr>
          <w:rFonts w:ascii="Trebuchet MS" w:hAnsi="Trebuchet MS"/>
          <w:i/>
          <w:iCs/>
        </w:rPr>
        <w:lastRenderedPageBreak/>
        <w:t xml:space="preserve">che ribadisce come nessuno di noi sia disposto a delegare alcuno per ciò che ci riguarda più da vicino: il liberarci dalla schiavitù dei prezzi imposti </w:t>
      </w:r>
      <w:r>
        <w:rPr>
          <w:rFonts w:ascii="Trebuchet MS" w:hAnsi="Trebuchet MS"/>
          <w:i/>
          <w:iCs/>
          <w:color w:val="262626"/>
        </w:rPr>
        <w:t>dalle multinazionali dell'agroalimentare, dal fenomeno del caporalato, dai condizionamenti dell'agribusiness, dai cambiamenti climatici e dalle cause che portano all'emigrazione di milioni di persone. Ben consapevoli che solo dall'agricoltura familiare si può avere una risposta alla fame, al bisogno di lavoro e allo sviluppo umano secondo una visione più equa e più giusta di democrazia alimentare e di ecologia integrale."</w:t>
      </w:r>
    </w:p>
    <w:p w:rsidR="00944A9F" w:rsidRDefault="00944A9F" w:rsidP="00944A9F">
      <w:pPr>
        <w:pStyle w:val="Corpodeltesto"/>
        <w:spacing w:after="0"/>
        <w:jc w:val="both"/>
        <w:rPr>
          <w:rFonts w:ascii="Trebuchet MS" w:hAnsi="Trebuchet MS"/>
        </w:rPr>
      </w:pPr>
      <w:r>
        <w:rPr>
          <w:rFonts w:ascii="Trebuchet MS" w:hAnsi="Trebuchet MS"/>
          <w:color w:val="000000"/>
        </w:rPr>
        <w:t xml:space="preserve">L'intervento italiano, in particolare, vuole mettere in evidenza come oggi i </w:t>
      </w:r>
      <w:r>
        <w:rPr>
          <w:rFonts w:ascii="Trebuchet MS" w:hAnsi="Trebuchet MS"/>
          <w:b/>
          <w:bCs/>
          <w:color w:val="000000"/>
        </w:rPr>
        <w:t>lavoratori stranieri</w:t>
      </w:r>
      <w:r>
        <w:rPr>
          <w:rFonts w:ascii="Trebuchet MS" w:hAnsi="Trebuchet MS"/>
          <w:color w:val="000000"/>
        </w:rPr>
        <w:t xml:space="preserve"> siano una parte determinante per la crescita del settore agricolo nel nostro Paese, tanto da contarne, secondo i dati della Coldiretti, </w:t>
      </w:r>
      <w:r>
        <w:rPr>
          <w:rFonts w:ascii="Trebuchet MS" w:hAnsi="Trebuchet MS"/>
          <w:b/>
          <w:bCs/>
          <w:color w:val="000000"/>
        </w:rPr>
        <w:t>oltre 300mila impiegati con un regolare contratto in agricoltura.</w:t>
      </w:r>
      <w:r>
        <w:rPr>
          <w:rFonts w:ascii="Trebuchet MS" w:hAnsi="Trebuchet MS"/>
          <w:color w:val="000000"/>
        </w:rPr>
        <w:t xml:space="preserve"> </w:t>
      </w:r>
    </w:p>
    <w:p w:rsidR="00944A9F" w:rsidRDefault="00944A9F" w:rsidP="00944A9F">
      <w:pPr>
        <w:pStyle w:val="Corpodeltesto"/>
        <w:spacing w:after="0"/>
        <w:jc w:val="both"/>
        <w:rPr>
          <w:rFonts w:ascii="Trebuchet MS" w:hAnsi="Trebuchet MS"/>
        </w:rPr>
      </w:pPr>
    </w:p>
    <w:p w:rsidR="00944A9F" w:rsidRDefault="00944A9F" w:rsidP="00944A9F">
      <w:pPr>
        <w:pStyle w:val="Corpodeltesto"/>
        <w:spacing w:after="0"/>
        <w:jc w:val="both"/>
        <w:rPr>
          <w:rFonts w:ascii="Trebuchet MS" w:hAnsi="Trebuchet MS"/>
        </w:rPr>
      </w:pPr>
      <w:r>
        <w:rPr>
          <w:rFonts w:ascii="Trebuchet MS" w:hAnsi="Trebuchet MS"/>
          <w:i/>
          <w:iCs/>
        </w:rPr>
        <w:t>“Dal riso asiatico alle conserve di pomodoro cinesi, dall’ortofrutta sudamericana a quella africana in vendita nei supermercati italiani fino ai fiori del Kenya, un prodotto agroalimentare su cinque che arriva in Italia dall’estero non rispetta le normative in materia di tutela dei lavoratori – a partire da quella sul caporalato – vigenti nel nostro Paese.</w:t>
      </w:r>
      <w:r>
        <w:rPr>
          <w:rFonts w:ascii="Trebuchet MS" w:hAnsi="Trebuchet MS"/>
        </w:rPr>
        <w:t xml:space="preserve"> - ha affermato il </w:t>
      </w:r>
      <w:r>
        <w:rPr>
          <w:rFonts w:ascii="Trebuchet MS" w:hAnsi="Trebuchet MS"/>
          <w:b/>
          <w:bCs/>
        </w:rPr>
        <w:t>presidente della</w:t>
      </w:r>
      <w:r>
        <w:rPr>
          <w:rFonts w:ascii="Trebuchet MS" w:hAnsi="Trebuchet MS"/>
        </w:rPr>
        <w:t xml:space="preserve"> </w:t>
      </w:r>
      <w:r>
        <w:rPr>
          <w:rFonts w:ascii="Trebuchet MS" w:hAnsi="Trebuchet MS"/>
          <w:b/>
          <w:bCs/>
        </w:rPr>
        <w:t xml:space="preserve">Coldiretti Roberto Moncalvo </w:t>
      </w:r>
      <w:r>
        <w:rPr>
          <w:rFonts w:ascii="Trebuchet MS" w:hAnsi="Trebuchet MS"/>
        </w:rPr>
        <w:t xml:space="preserve">nel sottolineare che - </w:t>
      </w:r>
      <w:r>
        <w:rPr>
          <w:rFonts w:ascii="Trebuchet MS" w:hAnsi="Trebuchet MS"/>
          <w:i/>
          <w:iCs/>
        </w:rPr>
        <w:t>sono solo alcuni dei prodotti stranieri che sono spesso il frutto di un “caporalato invisibile” che passa inosservato solo perché avviene in Paesi lontani, dove viene sfruttato il lavoro minorile, che riguarda in agricoltura circa 100 milioni di bambini, di operai sottopagati e sottoposti a rischi per la salute, di detenuti o addirittura di veri e propri moderni “schiavi”. “Non è accettabile che alle importazioni sia consentito aggirare le norme previste in Italia dalla Legge nazionale sul caporalato ed è necessario, invece, garantire che dietro tutti gli alimenti, italiani e stranieri, ci sia un percorso di qualità che riguarda l’ambiente, la salute e il lavoro, con una giusta distribuzione del valore a sostegno di un vero commercio equo e solidale e a tutela della dignità dei lavoratori in ogni angolo del Pianeta”.</w:t>
      </w:r>
    </w:p>
    <w:p w:rsidR="00944A9F" w:rsidRDefault="00944A9F" w:rsidP="00944A9F">
      <w:pPr>
        <w:pStyle w:val="Corpodeltesto"/>
        <w:spacing w:after="0"/>
        <w:jc w:val="both"/>
        <w:rPr>
          <w:rFonts w:ascii="Trebuchet MS" w:hAnsi="Trebuchet MS"/>
        </w:rPr>
      </w:pPr>
    </w:p>
    <w:p w:rsidR="00944A9F" w:rsidRDefault="00944A9F" w:rsidP="00944A9F">
      <w:pPr>
        <w:jc w:val="both"/>
        <w:rPr>
          <w:rFonts w:ascii="Trebuchet MS" w:hAnsi="Trebuchet MS"/>
        </w:rPr>
      </w:pPr>
      <w:r>
        <w:rPr>
          <w:rFonts w:ascii="Trebuchet MS" w:hAnsi="Trebuchet MS"/>
        </w:rPr>
        <w:t xml:space="preserve">Sono ancora 800 milioni le persone che soffrono la fame e l'estrema povertà nel mondo. L'agricoltura familiare è una risposta, a livello locale, a questa grave situazione, in grado di garantire una distribuzione più equa delle risorse, salvaguardare i territori e migliorare la vita delle comunità. Un modello capace di coniugare diritto al cibo e dignità dell'uomo, in grado di restituire il diritto di produrre, prima di tutto, gli alimenti necessari al proprio sostentamento e poi ad avviare un processo di economia territoriale. </w:t>
      </w:r>
    </w:p>
    <w:p w:rsidR="00944A9F" w:rsidRDefault="00944A9F" w:rsidP="00944A9F">
      <w:pPr>
        <w:jc w:val="both"/>
        <w:rPr>
          <w:rFonts w:ascii="Trebuchet MS" w:hAnsi="Trebuchet MS"/>
        </w:rPr>
      </w:pPr>
      <w:r>
        <w:rPr>
          <w:rFonts w:ascii="Trebuchet MS" w:hAnsi="Trebuchet MS"/>
        </w:rPr>
        <w:t>In Italia questo è un sistema vincente, costruito sull’attenzione alle persone, che trova le proprie radici nella storia agricola italiana, consentendo a molti di lavorare nelle campagne, privilegiando le culture locali, salvaguardando le biodiversità ed i territori senza cedere alla grandi produzioni indifferenziate lontane dal nostro Paese.</w:t>
      </w:r>
    </w:p>
    <w:p w:rsidR="00944A9F" w:rsidRDefault="00944A9F" w:rsidP="00944A9F">
      <w:pPr>
        <w:jc w:val="both"/>
        <w:rPr>
          <w:rFonts w:ascii="Trebuchet MS" w:hAnsi="Trebuchet MS"/>
        </w:rPr>
      </w:pPr>
    </w:p>
    <w:p w:rsidR="00944A9F" w:rsidRDefault="00944A9F" w:rsidP="00944A9F">
      <w:pPr>
        <w:pStyle w:val="Corpodeltesto"/>
        <w:spacing w:after="0"/>
        <w:jc w:val="both"/>
        <w:rPr>
          <w:rFonts w:ascii="Trebuchet MS" w:hAnsi="Trebuchet MS"/>
        </w:rPr>
      </w:pPr>
      <w:r>
        <w:rPr>
          <w:rStyle w:val="Testononproporzionale"/>
          <w:rFonts w:ascii="Trebuchet MS" w:hAnsi="Trebuchet MS"/>
          <w:i/>
          <w:iCs/>
        </w:rPr>
        <w:t xml:space="preserve">“Abbiamo lavorato per contrastare i fenomeni del lavoro nero, dello sfruttamento dei campi, dell'infiltrazione della criminalità in ogni fase della filiera, con la convinzione che l'agricoltura possa essere il traino dello sviluppo sostenibile e che la qualità del lavoro diventi sempre più sinonimo di qualità del sistema agroalimentare; ma il contrasto da solo non basta. Per questo apprezzo molto chi, come Focsiv e Coldiretti, unisce le forze per dare risposte di accoglienza e di legalità ai lavoratori. - </w:t>
      </w:r>
      <w:r>
        <w:rPr>
          <w:rStyle w:val="Testononproporzionale"/>
          <w:rFonts w:ascii="Trebuchet MS" w:hAnsi="Trebuchet MS"/>
        </w:rPr>
        <w:t xml:space="preserve">ha ribadito </w:t>
      </w:r>
      <w:r>
        <w:rPr>
          <w:rStyle w:val="Testononproporzionale"/>
          <w:rFonts w:ascii="Trebuchet MS" w:hAnsi="Trebuchet MS"/>
          <w:b/>
          <w:bCs/>
        </w:rPr>
        <w:t>Andrea Olivero Vice Ministro Ministero delle Politiche Agricole, Alimentari e Forestali</w:t>
      </w:r>
      <w:r>
        <w:rPr>
          <w:rStyle w:val="Testononproporzionale"/>
          <w:rFonts w:ascii="Trebuchet MS" w:hAnsi="Trebuchet MS"/>
          <w:i/>
          <w:iCs/>
        </w:rPr>
        <w:t xml:space="preserve"> - Confiscare senza indugio il patrimonio di chi sfrutta i lavoratori in agricoltura è un'arma in più e oggi, in Italia, è possibile grazie all'approvazione della legge contro il caporalato, che fornisce gli strumenti adeguati per contrastare la vergogna del fenomeno e rappresenta per il nostro Paese un esempio tangibile dell'impegno del Governo, oltre ad un importante traguardo di civiltà."</w:t>
      </w:r>
    </w:p>
    <w:p w:rsidR="00944A9F" w:rsidRDefault="00944A9F" w:rsidP="00944A9F">
      <w:pPr>
        <w:pStyle w:val="Corpodeltesto"/>
        <w:spacing w:after="0"/>
        <w:jc w:val="both"/>
        <w:rPr>
          <w:rFonts w:ascii="Trebuchet MS" w:hAnsi="Trebuchet MS"/>
        </w:rPr>
      </w:pPr>
    </w:p>
    <w:p w:rsidR="00944A9F" w:rsidRDefault="00944A9F" w:rsidP="00944A9F">
      <w:pPr>
        <w:jc w:val="both"/>
        <w:rPr>
          <w:rFonts w:ascii="Trebuchet MS" w:hAnsi="Trebuchet MS"/>
        </w:rPr>
      </w:pPr>
      <w:r>
        <w:rPr>
          <w:rFonts w:ascii="Trebuchet MS" w:hAnsi="Trebuchet MS"/>
          <w:b/>
          <w:bCs/>
          <w:color w:val="262626"/>
        </w:rPr>
        <w:t>Difendi chi lavora la terra.</w:t>
      </w:r>
    </w:p>
    <w:p w:rsidR="00944A9F" w:rsidRDefault="00944A9F" w:rsidP="00944A9F">
      <w:pPr>
        <w:jc w:val="both"/>
        <w:rPr>
          <w:rFonts w:ascii="Trebuchet MS" w:hAnsi="Trebuchet MS"/>
          <w:color w:val="262626"/>
        </w:rPr>
      </w:pPr>
      <w:hyperlink r:id="rId8" w:history="1">
        <w:r>
          <w:rPr>
            <w:rStyle w:val="Collegamentoipertestuale"/>
            <w:rFonts w:ascii="Trebuchet MS" w:hAnsi="Trebuchet MS"/>
          </w:rPr>
          <w:t>www.abbiamorisoperunacosaseria.it</w:t>
        </w:r>
      </w:hyperlink>
      <w:r>
        <w:rPr>
          <w:rFonts w:ascii="Trebuchet MS" w:hAnsi="Trebuchet MS"/>
          <w:color w:val="262626"/>
        </w:rPr>
        <w:t xml:space="preserve"> #risoxunacosaseria</w:t>
      </w:r>
    </w:p>
    <w:p w:rsidR="00944A9F" w:rsidRDefault="00944A9F" w:rsidP="00944A9F">
      <w:pPr>
        <w:jc w:val="both"/>
        <w:rPr>
          <w:rFonts w:ascii="Trebuchet MS" w:hAnsi="Trebuchet MS"/>
        </w:rPr>
      </w:pPr>
    </w:p>
    <w:p w:rsidR="00171E3E" w:rsidRDefault="00171E3E"/>
    <w:sectPr w:rsidR="00171E3E" w:rsidSect="00171E3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225" w:rsidRDefault="00D61225" w:rsidP="00944A9F">
      <w:r>
        <w:separator/>
      </w:r>
    </w:p>
  </w:endnote>
  <w:endnote w:type="continuationSeparator" w:id="1">
    <w:p w:rsidR="00D61225" w:rsidRDefault="00D61225" w:rsidP="00944A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225" w:rsidRDefault="00D61225" w:rsidP="00944A9F">
      <w:r>
        <w:separator/>
      </w:r>
    </w:p>
  </w:footnote>
  <w:footnote w:type="continuationSeparator" w:id="1">
    <w:p w:rsidR="00D61225" w:rsidRDefault="00D61225" w:rsidP="00944A9F">
      <w:r>
        <w:continuationSeparator/>
      </w:r>
    </w:p>
  </w:footnote>
  <w:footnote w:id="2">
    <w:p w:rsidR="00944A9F" w:rsidRDefault="00944A9F" w:rsidP="00944A9F">
      <w:pPr>
        <w:jc w:val="both"/>
      </w:pPr>
      <w:r>
        <w:rPr>
          <w:rStyle w:val="Caratteredellanota"/>
        </w:rPr>
        <w:t>[1]</w:t>
      </w:r>
      <w:r>
        <w:rPr>
          <w:sz w:val="20"/>
          <w:szCs w:val="20"/>
        </w:rPr>
        <w:t xml:space="preserve">             </w:t>
      </w:r>
      <w:r>
        <w:rPr>
          <w:sz w:val="18"/>
          <w:szCs w:val="18"/>
        </w:rPr>
        <w:t>un SMS da 2 euro da cellulare personale WIND 3, TIM, Vodafone, Postemobile, CoopVoce e Tiscali oppure dalla rete fissa di casa da 2 o 5 euro TIM, Infostrada, Fastweb, Tiscali e da 5 euro Vodafone, TWT, Convergenze.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944A9F"/>
    <w:rsid w:val="0009789F"/>
    <w:rsid w:val="000A6413"/>
    <w:rsid w:val="000F19B5"/>
    <w:rsid w:val="00171E3E"/>
    <w:rsid w:val="004641F7"/>
    <w:rsid w:val="004A0F6A"/>
    <w:rsid w:val="004A70A5"/>
    <w:rsid w:val="004E6A1E"/>
    <w:rsid w:val="00583DF6"/>
    <w:rsid w:val="00725CDD"/>
    <w:rsid w:val="008A037F"/>
    <w:rsid w:val="00944A9F"/>
    <w:rsid w:val="00B97C4F"/>
    <w:rsid w:val="00C60E4C"/>
    <w:rsid w:val="00C714F0"/>
    <w:rsid w:val="00D5260D"/>
    <w:rsid w:val="00D61225"/>
    <w:rsid w:val="00D818C8"/>
    <w:rsid w:val="00DA1248"/>
    <w:rsid w:val="00E911C4"/>
    <w:rsid w:val="00FA2D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4A9F"/>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44A9F"/>
    <w:rPr>
      <w:color w:val="0000FF"/>
      <w:u w:val="single"/>
    </w:rPr>
  </w:style>
  <w:style w:type="paragraph" w:styleId="Corpodeltesto">
    <w:name w:val="Body Text"/>
    <w:basedOn w:val="Normale"/>
    <w:link w:val="CorpodeltestoCarattere"/>
    <w:uiPriority w:val="99"/>
    <w:semiHidden/>
    <w:unhideWhenUsed/>
    <w:rsid w:val="00944A9F"/>
    <w:pPr>
      <w:spacing w:after="120" w:line="100" w:lineRule="atLeast"/>
    </w:pPr>
  </w:style>
  <w:style w:type="character" w:customStyle="1" w:styleId="CorpodeltestoCarattere">
    <w:name w:val="Corpo del testo Carattere"/>
    <w:basedOn w:val="Carpredefinitoparagrafo"/>
    <w:link w:val="Corpodeltesto"/>
    <w:uiPriority w:val="99"/>
    <w:semiHidden/>
    <w:rsid w:val="00944A9F"/>
    <w:rPr>
      <w:rFonts w:ascii="Calibri" w:hAnsi="Calibri" w:cs="Times New Roman"/>
      <w:lang w:eastAsia="it-IT"/>
    </w:rPr>
  </w:style>
  <w:style w:type="paragraph" w:customStyle="1" w:styleId="Default">
    <w:name w:val="Default"/>
    <w:basedOn w:val="Normale"/>
    <w:rsid w:val="00944A9F"/>
    <w:pPr>
      <w:spacing w:line="100" w:lineRule="atLeast"/>
    </w:pPr>
    <w:rPr>
      <w:color w:val="000000"/>
      <w:sz w:val="24"/>
      <w:szCs w:val="24"/>
    </w:rPr>
  </w:style>
  <w:style w:type="paragraph" w:customStyle="1" w:styleId="Contenutotabella">
    <w:name w:val="Contenuto tabella"/>
    <w:basedOn w:val="Normale"/>
    <w:rsid w:val="00944A9F"/>
    <w:pPr>
      <w:spacing w:line="100" w:lineRule="atLeast"/>
    </w:pPr>
  </w:style>
  <w:style w:type="character" w:customStyle="1" w:styleId="Caratteredellanota">
    <w:name w:val="Carattere della nota"/>
    <w:basedOn w:val="Carpredefinitoparagrafo"/>
    <w:rsid w:val="00944A9F"/>
  </w:style>
  <w:style w:type="character" w:customStyle="1" w:styleId="Testononproporzionale">
    <w:name w:val="Testo non proporzionale"/>
    <w:basedOn w:val="Carpredefinitoparagrafo"/>
    <w:rsid w:val="00944A9F"/>
    <w:rPr>
      <w:rFonts w:ascii="Courier New" w:hAnsi="Courier New" w:cs="Courier New" w:hint="default"/>
    </w:rPr>
  </w:style>
  <w:style w:type="character" w:styleId="Enfasicorsivo">
    <w:name w:val="Emphasis"/>
    <w:basedOn w:val="Carpredefinitoparagrafo"/>
    <w:uiPriority w:val="20"/>
    <w:qFormat/>
    <w:rsid w:val="00944A9F"/>
    <w:rPr>
      <w:i/>
      <w:iCs/>
    </w:rPr>
  </w:style>
  <w:style w:type="character" w:styleId="Enfasigrassetto">
    <w:name w:val="Strong"/>
    <w:basedOn w:val="Carpredefinitoparagrafo"/>
    <w:uiPriority w:val="22"/>
    <w:qFormat/>
    <w:rsid w:val="00944A9F"/>
    <w:rPr>
      <w:b/>
      <w:bCs/>
    </w:rPr>
  </w:style>
  <w:style w:type="paragraph" w:styleId="Testofumetto">
    <w:name w:val="Balloon Text"/>
    <w:basedOn w:val="Normale"/>
    <w:link w:val="TestofumettoCarattere"/>
    <w:uiPriority w:val="99"/>
    <w:semiHidden/>
    <w:unhideWhenUsed/>
    <w:rsid w:val="00944A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4A9F"/>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472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biamorisoperunacosaseria.it/" TargetMode="External"/><Relationship Id="rId3" Type="http://schemas.openxmlformats.org/officeDocument/2006/relationships/webSettings" Target="webSettings.xml"/><Relationship Id="rId7" Type="http://schemas.openxmlformats.org/officeDocument/2006/relationships/image" Target="cid:image004.png@01D2B507.FB0569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1037</Words>
  <Characters>5914</Characters>
  <Application>Microsoft Office Word</Application>
  <DocSecurity>0</DocSecurity>
  <Lines>49</Lines>
  <Paragraphs>13</Paragraphs>
  <ScaleCrop>false</ScaleCrop>
  <Company>UIR</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UIR</dc:creator>
  <cp:keywords/>
  <dc:description/>
  <cp:lastModifiedBy>UIR</cp:lastModifiedBy>
  <cp:revision>2</cp:revision>
  <dcterms:created xsi:type="dcterms:W3CDTF">2017-04-19T10:48:00Z</dcterms:created>
  <dcterms:modified xsi:type="dcterms:W3CDTF">2017-04-19T10:49:00Z</dcterms:modified>
</cp:coreProperties>
</file>