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67" w:rsidRDefault="007E0E67">
      <w:pPr>
        <w:rPr>
          <w:rFonts w:ascii="Frutiger 45 Light" w:hAnsi="Frutiger 45 Light"/>
          <w:sz w:val="24"/>
          <w:szCs w:val="24"/>
          <w:lang w:val="it-IT"/>
        </w:rPr>
      </w:pPr>
      <w:bookmarkStart w:id="0" w:name="_GoBack"/>
      <w:bookmarkEnd w:id="0"/>
    </w:p>
    <w:p w:rsidR="007E0E67" w:rsidRDefault="007E0E67">
      <w:pPr>
        <w:rPr>
          <w:rFonts w:ascii="Frutiger 45 Light" w:hAnsi="Frutiger 45 Light"/>
          <w:sz w:val="24"/>
          <w:szCs w:val="24"/>
          <w:lang w:val="it-IT"/>
        </w:rPr>
      </w:pPr>
    </w:p>
    <w:p w:rsidR="007E0E67" w:rsidRPr="003B2ED2" w:rsidRDefault="00EA0D3E">
      <w:pPr>
        <w:rPr>
          <w:rFonts w:ascii="Frutiger 45 Light" w:hAnsi="Frutiger 45 Light"/>
          <w:sz w:val="24"/>
          <w:szCs w:val="24"/>
          <w:lang w:val="it-IT"/>
        </w:rPr>
      </w:pPr>
      <w:r>
        <w:rPr>
          <w:rFonts w:ascii="Frutiger 45 Light" w:hAnsi="Frutiger 45 Light"/>
          <w:sz w:val="24"/>
          <w:szCs w:val="24"/>
          <w:lang w:val="it-IT"/>
        </w:rPr>
        <w:t>Egregio Dott. / Egregia Dott.ssa,</w:t>
      </w:r>
    </w:p>
    <w:p w:rsidR="007E0E67" w:rsidRPr="003B2ED2" w:rsidRDefault="007E0E67">
      <w:pPr>
        <w:rPr>
          <w:rFonts w:ascii="Verdana" w:hAnsi="Verdana"/>
          <w:sz w:val="24"/>
          <w:szCs w:val="24"/>
          <w:lang w:val="it-IT"/>
        </w:rPr>
      </w:pPr>
    </w:p>
    <w:p w:rsidR="007E0E67" w:rsidRPr="003B2ED2" w:rsidRDefault="007E0E67" w:rsidP="007E0E67">
      <w:pPr>
        <w:ind w:firstLine="720"/>
        <w:jc w:val="both"/>
        <w:rPr>
          <w:rFonts w:ascii="Frutiger 45 Light" w:hAnsi="Frutiger 45 Light"/>
          <w:sz w:val="24"/>
          <w:szCs w:val="24"/>
          <w:lang w:val="it-IT"/>
        </w:rPr>
      </w:pPr>
    </w:p>
    <w:p w:rsidR="007E0E67" w:rsidRPr="003B2ED2" w:rsidRDefault="007E0E67" w:rsidP="007E0E67">
      <w:pPr>
        <w:ind w:firstLine="720"/>
        <w:jc w:val="both"/>
        <w:rPr>
          <w:rFonts w:ascii="Frutiger 45 Light" w:hAnsi="Frutiger 45 Light"/>
          <w:sz w:val="24"/>
          <w:szCs w:val="24"/>
          <w:lang w:val="it-IT"/>
        </w:rPr>
      </w:pPr>
      <w:r w:rsidRPr="003B2ED2">
        <w:rPr>
          <w:rFonts w:ascii="Frutiger 45 Light" w:hAnsi="Frutiger 45 Light"/>
          <w:sz w:val="24"/>
          <w:szCs w:val="24"/>
          <w:lang w:val="it-IT"/>
        </w:rPr>
        <w:t>Sono particolarmente liet</w:t>
      </w:r>
      <w:r w:rsidR="00F03411" w:rsidRPr="003B2ED2">
        <w:rPr>
          <w:rFonts w:ascii="Frutiger 45 Light" w:hAnsi="Frutiger 45 Light"/>
          <w:sz w:val="24"/>
          <w:szCs w:val="24"/>
          <w:lang w:val="it-IT"/>
        </w:rPr>
        <w:t>a</w:t>
      </w:r>
      <w:r w:rsidRPr="003B2ED2">
        <w:rPr>
          <w:rFonts w:ascii="Frutiger 45 Light" w:hAnsi="Frutiger 45 Light"/>
          <w:sz w:val="24"/>
          <w:szCs w:val="24"/>
          <w:lang w:val="it-IT"/>
        </w:rPr>
        <w:t xml:space="preserve"> di inviarLe in allegato il sommario del “Rapporto sulla Sostenibilità 201</w:t>
      </w:r>
      <w:r w:rsidR="00F11597" w:rsidRPr="003B2ED2">
        <w:rPr>
          <w:rFonts w:ascii="Frutiger 45 Light" w:hAnsi="Frutiger 45 Light"/>
          <w:sz w:val="24"/>
          <w:szCs w:val="24"/>
          <w:lang w:val="it-IT"/>
        </w:rPr>
        <w:t>5</w:t>
      </w:r>
      <w:r w:rsidRPr="003B2ED2">
        <w:rPr>
          <w:rFonts w:ascii="Frutiger 45 Light" w:hAnsi="Frutiger 45 Light"/>
          <w:sz w:val="24"/>
          <w:szCs w:val="24"/>
          <w:lang w:val="it-IT"/>
        </w:rPr>
        <w:t>” pubblicato dal Gruppo Procter &amp; Gamble.</w:t>
      </w:r>
    </w:p>
    <w:p w:rsidR="007E0E67" w:rsidRPr="003B2ED2" w:rsidRDefault="007E0E67" w:rsidP="007E0E67">
      <w:pPr>
        <w:jc w:val="both"/>
        <w:rPr>
          <w:rFonts w:ascii="Frutiger 45 Light" w:hAnsi="Frutiger 45 Light"/>
          <w:sz w:val="24"/>
          <w:szCs w:val="24"/>
          <w:lang w:val="it-IT"/>
        </w:rPr>
      </w:pPr>
    </w:p>
    <w:p w:rsidR="007E0E67" w:rsidRPr="003B2ED2" w:rsidRDefault="007E0E67" w:rsidP="007E0E67">
      <w:pPr>
        <w:jc w:val="both"/>
        <w:rPr>
          <w:rFonts w:ascii="Frutiger 45 Light" w:hAnsi="Frutiger 45 Light"/>
          <w:sz w:val="24"/>
          <w:szCs w:val="24"/>
          <w:lang w:val="it-IT"/>
        </w:rPr>
      </w:pPr>
      <w:r w:rsidRPr="003B2ED2">
        <w:rPr>
          <w:rFonts w:ascii="Frutiger 45 Light" w:hAnsi="Frutiger 45 Light"/>
          <w:sz w:val="24"/>
          <w:szCs w:val="24"/>
          <w:lang w:val="it-IT"/>
        </w:rPr>
        <w:tab/>
        <w:t>Con questa iniziativa</w:t>
      </w:r>
      <w:r w:rsidR="00852478" w:rsidRPr="003B2ED2">
        <w:rPr>
          <w:rFonts w:ascii="Frutiger 45 Light" w:hAnsi="Frutiger 45 Light"/>
          <w:sz w:val="24"/>
          <w:szCs w:val="24"/>
          <w:lang w:val="it-IT"/>
        </w:rPr>
        <w:t>,</w:t>
      </w:r>
      <w:r w:rsidRPr="003B2ED2">
        <w:rPr>
          <w:rFonts w:ascii="Frutiger 45 Light" w:hAnsi="Frutiger 45 Light"/>
          <w:sz w:val="24"/>
          <w:szCs w:val="24"/>
          <w:lang w:val="it-IT"/>
        </w:rPr>
        <w:t xml:space="preserve"> giunta al </w:t>
      </w:r>
      <w:r w:rsidR="00F11597" w:rsidRPr="003B2ED2">
        <w:rPr>
          <w:rFonts w:ascii="Frutiger 45 Light" w:hAnsi="Frutiger 45 Light"/>
          <w:sz w:val="24"/>
          <w:szCs w:val="24"/>
          <w:lang w:val="it-IT"/>
        </w:rPr>
        <w:t>diciassettesimo</w:t>
      </w:r>
      <w:r w:rsidRPr="003B2ED2">
        <w:rPr>
          <w:rFonts w:ascii="Frutiger 45 Light" w:hAnsi="Frutiger 45 Light"/>
          <w:sz w:val="24"/>
          <w:szCs w:val="24"/>
          <w:lang w:val="it-IT"/>
        </w:rPr>
        <w:t xml:space="preserve"> anno</w:t>
      </w:r>
      <w:r w:rsidR="00852478" w:rsidRPr="003B2ED2">
        <w:rPr>
          <w:rFonts w:ascii="Frutiger 45 Light" w:hAnsi="Frutiger 45 Light"/>
          <w:sz w:val="24"/>
          <w:szCs w:val="24"/>
          <w:lang w:val="it-IT"/>
        </w:rPr>
        <w:t>,</w:t>
      </w:r>
      <w:r w:rsidRPr="003B2ED2">
        <w:rPr>
          <w:rFonts w:ascii="Frutiger 45 Light" w:hAnsi="Frutiger 45 Light"/>
          <w:sz w:val="24"/>
          <w:szCs w:val="24"/>
          <w:lang w:val="it-IT"/>
        </w:rPr>
        <w:t xml:space="preserve"> la P&amp;G intende </w:t>
      </w:r>
      <w:r w:rsidR="00852478" w:rsidRPr="003B2ED2">
        <w:rPr>
          <w:rFonts w:ascii="Frutiger 45 Light" w:hAnsi="Frutiger 45 Light"/>
          <w:sz w:val="24"/>
          <w:szCs w:val="24"/>
          <w:lang w:val="it-IT"/>
        </w:rPr>
        <w:t xml:space="preserve">porre in evidenza i progressi effettuati relativamente alla protezione dell’ambiente </w:t>
      </w:r>
      <w:r w:rsidR="002D2623" w:rsidRPr="003B2ED2">
        <w:rPr>
          <w:rFonts w:ascii="Frutiger 45 Light" w:hAnsi="Frutiger 45 Light"/>
          <w:sz w:val="24"/>
          <w:szCs w:val="24"/>
          <w:lang w:val="it-IT"/>
        </w:rPr>
        <w:t xml:space="preserve">e </w:t>
      </w:r>
      <w:r w:rsidR="00852478" w:rsidRPr="003B2ED2">
        <w:rPr>
          <w:rFonts w:ascii="Frutiger 45 Light" w:hAnsi="Frutiger 45 Light"/>
          <w:sz w:val="24"/>
          <w:szCs w:val="24"/>
          <w:lang w:val="it-IT"/>
        </w:rPr>
        <w:t xml:space="preserve">verso il miglioramento delle condizioni sociali delle </w:t>
      </w:r>
      <w:r w:rsidR="002D2623" w:rsidRPr="003B2ED2">
        <w:rPr>
          <w:rFonts w:ascii="Frutiger 45 Light" w:hAnsi="Frutiger 45 Light"/>
          <w:sz w:val="24"/>
          <w:szCs w:val="24"/>
          <w:lang w:val="it-IT"/>
        </w:rPr>
        <w:t>comunità</w:t>
      </w:r>
      <w:r w:rsidR="00852478" w:rsidRPr="003B2ED2">
        <w:rPr>
          <w:rFonts w:ascii="Frutiger 45 Light" w:hAnsi="Frutiger 45 Light"/>
          <w:sz w:val="24"/>
          <w:szCs w:val="24"/>
          <w:lang w:val="it-IT"/>
        </w:rPr>
        <w:t xml:space="preserve"> più bisognose</w:t>
      </w:r>
      <w:r w:rsidRPr="003B2ED2">
        <w:rPr>
          <w:rFonts w:ascii="Frutiger 45 Light" w:hAnsi="Frutiger 45 Light"/>
          <w:sz w:val="24"/>
          <w:szCs w:val="24"/>
          <w:lang w:val="it-IT"/>
        </w:rPr>
        <w:t>.</w:t>
      </w:r>
    </w:p>
    <w:p w:rsidR="007E0E67" w:rsidRPr="003B2ED2" w:rsidRDefault="007E0E67" w:rsidP="007E0E67">
      <w:pPr>
        <w:jc w:val="both"/>
        <w:rPr>
          <w:rFonts w:ascii="Frutiger 45 Light" w:hAnsi="Frutiger 45 Light"/>
          <w:sz w:val="24"/>
          <w:szCs w:val="24"/>
          <w:lang w:val="it-IT"/>
        </w:rPr>
      </w:pPr>
    </w:p>
    <w:p w:rsidR="00571D01" w:rsidRPr="003B2ED2" w:rsidRDefault="007E0E67" w:rsidP="00571D01">
      <w:pPr>
        <w:jc w:val="both"/>
        <w:rPr>
          <w:rFonts w:ascii="Frutiger 45 Light" w:hAnsi="Frutiger 45 Light" w:cs="Arial"/>
          <w:sz w:val="24"/>
          <w:szCs w:val="24"/>
          <w:lang w:val="it-IT"/>
        </w:rPr>
      </w:pPr>
      <w:r w:rsidRPr="003B2ED2">
        <w:rPr>
          <w:rFonts w:ascii="Frutiger 45 Light" w:hAnsi="Frutiger 45 Light"/>
          <w:sz w:val="24"/>
          <w:szCs w:val="24"/>
          <w:lang w:val="it-IT"/>
        </w:rPr>
        <w:tab/>
        <w:t xml:space="preserve">La necessita’ di unire ed integrare crescita economica, sviluppo sociale </w:t>
      </w:r>
      <w:r w:rsidR="00852478" w:rsidRPr="003B2ED2">
        <w:rPr>
          <w:rFonts w:ascii="Frutiger 45 Light" w:hAnsi="Frutiger 45 Light"/>
          <w:sz w:val="24"/>
          <w:szCs w:val="24"/>
          <w:lang w:val="it-IT"/>
        </w:rPr>
        <w:t>e attenzione all’ambiente e’ un</w:t>
      </w:r>
      <w:r w:rsidRPr="003B2ED2">
        <w:rPr>
          <w:rFonts w:ascii="Frutiger 45 Light" w:hAnsi="Frutiger 45 Light"/>
          <w:sz w:val="24"/>
          <w:szCs w:val="24"/>
          <w:lang w:val="it-IT"/>
        </w:rPr>
        <w:t xml:space="preserve"> </w:t>
      </w:r>
      <w:r w:rsidR="00852478" w:rsidRPr="003B2ED2">
        <w:rPr>
          <w:rFonts w:ascii="Frutiger 45 Light" w:hAnsi="Frutiger 45 Light"/>
          <w:sz w:val="24"/>
          <w:szCs w:val="24"/>
          <w:lang w:val="it-IT"/>
        </w:rPr>
        <w:t xml:space="preserve">tema di assoluto interesse oggi e per gli anni a venire </w:t>
      </w:r>
      <w:r w:rsidRPr="003B2ED2">
        <w:rPr>
          <w:rFonts w:ascii="Frutiger 45 Light" w:hAnsi="Frutiger 45 Light"/>
          <w:sz w:val="24"/>
          <w:szCs w:val="24"/>
          <w:lang w:val="it-IT"/>
        </w:rPr>
        <w:t>che Procter &amp; Gamble ha deciso di far proprio e di inserire nelle proprie strategie</w:t>
      </w:r>
      <w:r w:rsidR="00571D01" w:rsidRPr="003B2ED2">
        <w:rPr>
          <w:rFonts w:ascii="Frutiger 45 Light" w:hAnsi="Frutiger 45 Light"/>
          <w:sz w:val="24"/>
          <w:szCs w:val="24"/>
          <w:lang w:val="it-IT"/>
        </w:rPr>
        <w:t xml:space="preserve"> di business. </w:t>
      </w:r>
      <w:r w:rsidRPr="003B2ED2">
        <w:rPr>
          <w:rFonts w:ascii="Frutiger 45 Light" w:hAnsi="Frutiger 45 Light"/>
          <w:sz w:val="24"/>
          <w:szCs w:val="24"/>
          <w:lang w:val="it-IT"/>
        </w:rPr>
        <w:t xml:space="preserve">Riteniamo </w:t>
      </w:r>
      <w:r w:rsidR="00571D01" w:rsidRPr="003B2ED2">
        <w:rPr>
          <w:rFonts w:ascii="Frutiger 45 Light" w:hAnsi="Frutiger 45 Light"/>
          <w:sz w:val="24"/>
          <w:szCs w:val="24"/>
          <w:lang w:val="it-IT"/>
        </w:rPr>
        <w:t xml:space="preserve">infatti </w:t>
      </w:r>
      <w:r w:rsidRPr="003B2ED2">
        <w:rPr>
          <w:rFonts w:ascii="Frutiger 45 Light" w:hAnsi="Frutiger 45 Light"/>
          <w:sz w:val="24"/>
          <w:szCs w:val="24"/>
          <w:lang w:val="it-IT"/>
        </w:rPr>
        <w:t xml:space="preserve">che un serio impegno verso uno Sviluppo Sostenibile </w:t>
      </w:r>
      <w:r w:rsidRPr="003B2ED2">
        <w:rPr>
          <w:rFonts w:ascii="Frutiger 45 Light" w:hAnsi="Frutiger 45 Light" w:cs="Arial"/>
          <w:sz w:val="24"/>
          <w:szCs w:val="24"/>
          <w:lang w:val="it-IT"/>
        </w:rPr>
        <w:t xml:space="preserve">non sia solo la cosa giusta da fare, ma sia fondamentale per le aziende che vogliono rimanere leader nel futuro. </w:t>
      </w:r>
    </w:p>
    <w:p w:rsidR="00571D01" w:rsidRPr="003B2ED2" w:rsidRDefault="00571D01" w:rsidP="00571D01">
      <w:pPr>
        <w:jc w:val="both"/>
        <w:rPr>
          <w:rFonts w:ascii="Frutiger 45 Light" w:hAnsi="Frutiger 45 Light" w:cs="Arial"/>
          <w:sz w:val="24"/>
          <w:szCs w:val="24"/>
          <w:lang w:val="it-IT"/>
        </w:rPr>
      </w:pPr>
    </w:p>
    <w:p w:rsidR="007E0E67" w:rsidRPr="003B2ED2" w:rsidRDefault="007E0E67" w:rsidP="00571D01">
      <w:pPr>
        <w:ind w:firstLine="720"/>
        <w:jc w:val="both"/>
        <w:rPr>
          <w:rFonts w:ascii="Frutiger 45 Light" w:hAnsi="Frutiger 45 Light"/>
          <w:sz w:val="24"/>
          <w:szCs w:val="24"/>
          <w:lang w:val="it-IT"/>
        </w:rPr>
      </w:pPr>
      <w:r w:rsidRPr="003B2ED2">
        <w:rPr>
          <w:rFonts w:ascii="Frutiger 45 Light" w:hAnsi="Frutiger 45 Light" w:cs="Arial"/>
          <w:sz w:val="24"/>
          <w:szCs w:val="24"/>
          <w:lang w:val="it-IT"/>
        </w:rPr>
        <w:t xml:space="preserve">In P&amp;G </w:t>
      </w:r>
      <w:r w:rsidR="002D2623" w:rsidRPr="003B2ED2">
        <w:rPr>
          <w:rFonts w:ascii="Frutiger 45 Light" w:hAnsi="Frutiger 45 Light" w:cs="Arial"/>
          <w:sz w:val="24"/>
          <w:szCs w:val="24"/>
          <w:lang w:val="it-IT"/>
        </w:rPr>
        <w:t xml:space="preserve">riteniamo che i fatti contino più delle parole e per questo già da tempo abbiamo </w:t>
      </w:r>
      <w:r w:rsidRPr="003B2ED2">
        <w:rPr>
          <w:rFonts w:ascii="Frutiger 45 Light" w:hAnsi="Frutiger 45 Light" w:cs="Arial"/>
          <w:sz w:val="24"/>
          <w:szCs w:val="24"/>
          <w:lang w:val="it-IT"/>
        </w:rPr>
        <w:t>questo impegno in ogni aspetto dei nostri Marchi e in ogni fase del ciclo di vita di un prodotto</w:t>
      </w:r>
      <w:r w:rsidR="00407743" w:rsidRPr="003B2ED2">
        <w:rPr>
          <w:rFonts w:ascii="Frutiger 45 Light" w:hAnsi="Frutiger 45 Light" w:cs="Arial"/>
          <w:sz w:val="24"/>
          <w:szCs w:val="24"/>
          <w:lang w:val="it-IT"/>
        </w:rPr>
        <w:t>, dalla produzione all’utilizzo allo smaltimento</w:t>
      </w:r>
      <w:r w:rsidRPr="003B2ED2">
        <w:rPr>
          <w:rFonts w:ascii="Frutiger 45 Light" w:hAnsi="Frutiger 45 Light" w:cs="Arial"/>
          <w:sz w:val="24"/>
          <w:szCs w:val="24"/>
          <w:lang w:val="it-IT"/>
        </w:rPr>
        <w:t xml:space="preserve">. Il nostro obiettivo è quello di </w:t>
      </w:r>
      <w:r w:rsidR="00407743" w:rsidRPr="003B2ED2">
        <w:rPr>
          <w:rFonts w:ascii="Frutiger 45 Light" w:hAnsi="Frutiger 45 Light" w:cs="Arial"/>
          <w:i/>
          <w:sz w:val="24"/>
          <w:szCs w:val="24"/>
          <w:lang w:val="it-IT"/>
        </w:rPr>
        <w:t>p</w:t>
      </w:r>
      <w:r w:rsidRPr="003B2ED2">
        <w:rPr>
          <w:rFonts w:ascii="Frutiger 45 Light" w:hAnsi="Frutiger 45 Light" w:cs="Arial"/>
          <w:i/>
          <w:sz w:val="24"/>
          <w:szCs w:val="24"/>
          <w:lang w:val="it-IT"/>
        </w:rPr>
        <w:t>reservare la sostenibilità delle risorse</w:t>
      </w:r>
      <w:r w:rsidR="00407743" w:rsidRPr="003B2ED2">
        <w:rPr>
          <w:rFonts w:ascii="Frutiger 45 Light" w:hAnsi="Frutiger 45 Light" w:cs="Arial"/>
          <w:sz w:val="24"/>
          <w:szCs w:val="24"/>
          <w:lang w:val="it-IT"/>
        </w:rPr>
        <w:t xml:space="preserve"> utilizzando il 100% di energie e materiali rinnovabili</w:t>
      </w:r>
      <w:r w:rsidRPr="003B2ED2">
        <w:rPr>
          <w:rFonts w:ascii="Frutiger 45 Light" w:hAnsi="Frutiger 45 Light" w:cs="Arial"/>
          <w:sz w:val="24"/>
          <w:szCs w:val="24"/>
          <w:lang w:val="it-IT"/>
        </w:rPr>
        <w:t xml:space="preserve">, </w:t>
      </w:r>
      <w:r w:rsidR="00407743" w:rsidRPr="003B2ED2">
        <w:rPr>
          <w:rFonts w:ascii="Frutiger 45 Light" w:hAnsi="Frutiger 45 Light" w:cs="Arial"/>
          <w:i/>
          <w:sz w:val="24"/>
          <w:szCs w:val="24"/>
          <w:lang w:val="it-IT"/>
        </w:rPr>
        <w:t>s</w:t>
      </w:r>
      <w:r w:rsidRPr="003B2ED2">
        <w:rPr>
          <w:rFonts w:ascii="Frutiger 45 Light" w:hAnsi="Frutiger 45 Light" w:cs="Arial"/>
          <w:i/>
          <w:sz w:val="24"/>
          <w:szCs w:val="24"/>
          <w:lang w:val="it-IT"/>
        </w:rPr>
        <w:t xml:space="preserve">viluppare </w:t>
      </w:r>
      <w:r w:rsidR="00407743" w:rsidRPr="003B2ED2">
        <w:rPr>
          <w:rFonts w:ascii="Frutiger 45 Light" w:hAnsi="Frutiger 45 Light" w:cs="Arial"/>
          <w:i/>
          <w:sz w:val="24"/>
          <w:szCs w:val="24"/>
          <w:lang w:val="it-IT"/>
        </w:rPr>
        <w:t>p</w:t>
      </w:r>
      <w:r w:rsidRPr="003B2ED2">
        <w:rPr>
          <w:rFonts w:ascii="Frutiger 45 Light" w:hAnsi="Frutiger 45 Light" w:cs="Arial"/>
          <w:i/>
          <w:sz w:val="24"/>
          <w:szCs w:val="24"/>
          <w:lang w:val="it-IT"/>
        </w:rPr>
        <w:t>artnerhisp</w:t>
      </w:r>
      <w:r w:rsidRPr="003B2ED2">
        <w:rPr>
          <w:rFonts w:ascii="Frutiger 45 Light" w:hAnsi="Frutiger 45 Light" w:cs="Arial"/>
          <w:sz w:val="24"/>
          <w:szCs w:val="24"/>
          <w:lang w:val="it-IT"/>
        </w:rPr>
        <w:t xml:space="preserve"> per risolvere sfide complesse </w:t>
      </w:r>
      <w:r w:rsidR="00407743" w:rsidRPr="003B2ED2">
        <w:rPr>
          <w:rFonts w:ascii="Frutiger 45 Light" w:hAnsi="Frutiger 45 Light" w:cs="Arial"/>
          <w:sz w:val="24"/>
          <w:szCs w:val="24"/>
          <w:lang w:val="it-IT"/>
        </w:rPr>
        <w:t xml:space="preserve">come sconfiggere il tetano materno e neonatale nei paesi in via di sviluppo insieme ad Unicef </w:t>
      </w:r>
      <w:r w:rsidRPr="003B2ED2">
        <w:rPr>
          <w:rFonts w:ascii="Frutiger 45 Light" w:hAnsi="Frutiger 45 Light" w:cs="Arial"/>
          <w:sz w:val="24"/>
          <w:szCs w:val="24"/>
          <w:lang w:val="it-IT"/>
        </w:rPr>
        <w:t xml:space="preserve">e </w:t>
      </w:r>
      <w:r w:rsidR="00407743" w:rsidRPr="003B2ED2">
        <w:rPr>
          <w:rFonts w:ascii="Frutiger 45 Light" w:hAnsi="Frutiger 45 Light" w:cs="Arial"/>
          <w:i/>
          <w:sz w:val="24"/>
          <w:szCs w:val="24"/>
          <w:lang w:val="it-IT"/>
        </w:rPr>
        <w:t>s</w:t>
      </w:r>
      <w:r w:rsidRPr="003B2ED2">
        <w:rPr>
          <w:rFonts w:ascii="Frutiger 45 Light" w:hAnsi="Frutiger 45 Light" w:cs="Arial"/>
          <w:i/>
          <w:sz w:val="24"/>
          <w:szCs w:val="24"/>
          <w:lang w:val="it-IT"/>
        </w:rPr>
        <w:t>perimentare</w:t>
      </w:r>
      <w:r w:rsidRPr="003B2ED2">
        <w:rPr>
          <w:rFonts w:ascii="Frutiger 45 Light" w:hAnsi="Frutiger 45 Light" w:cs="Arial"/>
          <w:sz w:val="24"/>
          <w:szCs w:val="24"/>
          <w:lang w:val="it-IT"/>
        </w:rPr>
        <w:t xml:space="preserve"> idee per trovare soluzioni </w:t>
      </w:r>
      <w:r w:rsidR="00407743" w:rsidRPr="003B2ED2">
        <w:rPr>
          <w:rFonts w:ascii="Frutiger 45 Light" w:hAnsi="Frutiger 45 Light" w:cs="Arial"/>
          <w:sz w:val="24"/>
          <w:szCs w:val="24"/>
          <w:lang w:val="it-IT"/>
        </w:rPr>
        <w:t xml:space="preserve">a problemi endemici come la carenza di acqua potabile con il nostro programma Children Safe Drinking </w:t>
      </w:r>
      <w:r w:rsidR="00571D01" w:rsidRPr="003B2ED2">
        <w:rPr>
          <w:rFonts w:ascii="Frutiger 45 Light" w:hAnsi="Frutiger 45 Light" w:cs="Arial"/>
          <w:sz w:val="24"/>
          <w:szCs w:val="24"/>
          <w:lang w:val="it-IT"/>
        </w:rPr>
        <w:t>W</w:t>
      </w:r>
      <w:r w:rsidR="00407743" w:rsidRPr="003B2ED2">
        <w:rPr>
          <w:rFonts w:ascii="Frutiger 45 Light" w:hAnsi="Frutiger 45 Light" w:cs="Arial"/>
          <w:sz w:val="24"/>
          <w:szCs w:val="24"/>
          <w:lang w:val="it-IT"/>
        </w:rPr>
        <w:t>ater tramite il quale abbiamo donato finora 8 miliardi di litri di acqua potabile</w:t>
      </w:r>
      <w:r w:rsidRPr="003B2ED2">
        <w:rPr>
          <w:rFonts w:ascii="Frutiger 45 Light" w:hAnsi="Frutiger 45 Light" w:cs="Arial"/>
          <w:sz w:val="24"/>
          <w:szCs w:val="24"/>
          <w:lang w:val="it-IT"/>
        </w:rPr>
        <w:t>.</w:t>
      </w:r>
    </w:p>
    <w:p w:rsidR="007E0E67" w:rsidRPr="003B2ED2" w:rsidRDefault="007E0E67" w:rsidP="007E0E67">
      <w:pPr>
        <w:ind w:firstLine="720"/>
        <w:jc w:val="both"/>
        <w:rPr>
          <w:rFonts w:ascii="Frutiger 45 Light" w:hAnsi="Frutiger 45 Light"/>
          <w:sz w:val="24"/>
          <w:szCs w:val="24"/>
          <w:lang w:val="it-IT"/>
        </w:rPr>
      </w:pPr>
    </w:p>
    <w:p w:rsidR="007E0E67" w:rsidRPr="003B2ED2" w:rsidRDefault="007E0E67" w:rsidP="007E0E67">
      <w:pPr>
        <w:ind w:firstLine="720"/>
        <w:jc w:val="both"/>
        <w:rPr>
          <w:rFonts w:ascii="Frutiger 45 Light" w:hAnsi="Frutiger 45 Light"/>
          <w:sz w:val="24"/>
          <w:szCs w:val="24"/>
          <w:lang w:val="it-IT"/>
        </w:rPr>
      </w:pPr>
      <w:r w:rsidRPr="003B2ED2">
        <w:rPr>
          <w:rFonts w:ascii="Frutiger 45 Light" w:hAnsi="Frutiger 45 Light"/>
          <w:sz w:val="24"/>
          <w:szCs w:val="24"/>
          <w:lang w:val="it-IT"/>
        </w:rPr>
        <w:t xml:space="preserve">Sono certo che </w:t>
      </w:r>
      <w:r w:rsidR="00852478" w:rsidRPr="003B2ED2">
        <w:rPr>
          <w:rFonts w:ascii="Frutiger 45 Light" w:hAnsi="Frutiger 45 Light"/>
          <w:sz w:val="24"/>
          <w:szCs w:val="24"/>
          <w:lang w:val="it-IT"/>
        </w:rPr>
        <w:t>leggerà</w:t>
      </w:r>
      <w:r w:rsidRPr="003B2ED2">
        <w:rPr>
          <w:rFonts w:ascii="Frutiger 45 Light" w:hAnsi="Frutiger 45 Light"/>
          <w:sz w:val="24"/>
          <w:szCs w:val="24"/>
          <w:lang w:val="it-IT"/>
        </w:rPr>
        <w:t xml:space="preserve"> con interesse il rapporto in allegato e potra’ apprezzare i</w:t>
      </w:r>
      <w:r w:rsidR="00852478" w:rsidRPr="003B2ED2">
        <w:rPr>
          <w:rFonts w:ascii="Frutiger 45 Light" w:hAnsi="Frutiger 45 Light"/>
          <w:sz w:val="24"/>
          <w:szCs w:val="24"/>
          <w:lang w:val="it-IT"/>
        </w:rPr>
        <w:t xml:space="preserve"> nostri progressi </w:t>
      </w:r>
      <w:r w:rsidRPr="003B2ED2">
        <w:rPr>
          <w:rFonts w:ascii="Frutiger 45 Light" w:hAnsi="Frutiger 45 Light"/>
          <w:sz w:val="24"/>
          <w:szCs w:val="24"/>
          <w:lang w:val="it-IT"/>
        </w:rPr>
        <w:t>per continuare ad innovare e migliorare la qualità della vita delle persone oggi e per le generazioni future.</w:t>
      </w:r>
    </w:p>
    <w:p w:rsidR="007E0E67" w:rsidRPr="003B2ED2" w:rsidRDefault="007E0E67" w:rsidP="007E0E67">
      <w:pPr>
        <w:ind w:firstLine="720"/>
        <w:jc w:val="both"/>
        <w:rPr>
          <w:rFonts w:ascii="Frutiger 45 Light" w:hAnsi="Frutiger 45 Light"/>
          <w:sz w:val="24"/>
          <w:szCs w:val="24"/>
          <w:lang w:val="it-IT"/>
        </w:rPr>
      </w:pPr>
    </w:p>
    <w:p w:rsidR="007E0E67" w:rsidRPr="003B2ED2" w:rsidRDefault="007E0E67" w:rsidP="007E0E67">
      <w:pPr>
        <w:ind w:firstLine="720"/>
        <w:jc w:val="both"/>
        <w:rPr>
          <w:rFonts w:ascii="Frutiger 45 Light" w:hAnsi="Frutiger 45 Light"/>
          <w:sz w:val="24"/>
          <w:szCs w:val="24"/>
          <w:lang w:val="it-IT"/>
        </w:rPr>
      </w:pPr>
      <w:r w:rsidRPr="003B2ED2">
        <w:rPr>
          <w:rFonts w:ascii="Frutiger 45 Light" w:hAnsi="Frutiger 45 Light"/>
          <w:sz w:val="24"/>
          <w:szCs w:val="24"/>
          <w:lang w:val="it-IT"/>
        </w:rPr>
        <w:t>Voglia gradire con l’occasione i miei più cordiali saluti.</w:t>
      </w:r>
    </w:p>
    <w:p w:rsidR="007E0E67" w:rsidRPr="007E0E67" w:rsidRDefault="007E0E67">
      <w:pPr>
        <w:rPr>
          <w:rFonts w:ascii="Frutiger 45 Light" w:hAnsi="Frutiger 45 Light"/>
          <w:sz w:val="24"/>
          <w:szCs w:val="24"/>
          <w:lang w:val="it-IT"/>
        </w:rPr>
      </w:pPr>
    </w:p>
    <w:p w:rsidR="00F55883" w:rsidRDefault="00F55883">
      <w:pPr>
        <w:rPr>
          <w:rFonts w:ascii="Verdana" w:hAnsi="Verdana"/>
          <w:sz w:val="24"/>
          <w:szCs w:val="24"/>
          <w:lang w:val="it-IT"/>
        </w:rPr>
      </w:pPr>
    </w:p>
    <w:p w:rsidR="00852478" w:rsidRDefault="00852478">
      <w:pPr>
        <w:rPr>
          <w:rFonts w:ascii="Verdana" w:hAnsi="Verdana"/>
          <w:sz w:val="24"/>
          <w:szCs w:val="24"/>
          <w:lang w:val="it-IT"/>
        </w:rPr>
      </w:pPr>
    </w:p>
    <w:p w:rsidR="00852478" w:rsidRPr="007E0E67" w:rsidRDefault="00852478">
      <w:pPr>
        <w:rPr>
          <w:rFonts w:ascii="Verdana" w:hAnsi="Verdana"/>
          <w:sz w:val="24"/>
          <w:szCs w:val="24"/>
          <w:lang w:val="it-IT"/>
        </w:rPr>
      </w:pPr>
    </w:p>
    <w:p w:rsidR="00F55883" w:rsidRPr="00852478" w:rsidRDefault="00852478" w:rsidP="00852478">
      <w:pPr>
        <w:jc w:val="center"/>
        <w:rPr>
          <w:rFonts w:ascii="Frutiger 45 Light" w:hAnsi="Frutiger 45 Light"/>
          <w:b/>
          <w:sz w:val="24"/>
          <w:szCs w:val="24"/>
          <w:lang w:val="it-IT"/>
        </w:rPr>
      </w:pPr>
      <w:r w:rsidRPr="00852478">
        <w:rPr>
          <w:rFonts w:ascii="Frutiger 45 Light" w:hAnsi="Frutiger 45 Light"/>
          <w:b/>
          <w:sz w:val="24"/>
          <w:szCs w:val="24"/>
          <w:lang w:val="it-IT"/>
        </w:rPr>
        <w:t>Sylvia Cabrera</w:t>
      </w:r>
    </w:p>
    <w:p w:rsidR="00852478" w:rsidRPr="00852478" w:rsidRDefault="00852478" w:rsidP="00852478">
      <w:pPr>
        <w:jc w:val="center"/>
        <w:rPr>
          <w:rFonts w:ascii="Frutiger 45 Light" w:hAnsi="Frutiger 45 Light"/>
          <w:sz w:val="24"/>
          <w:szCs w:val="24"/>
          <w:lang w:val="it-IT"/>
        </w:rPr>
      </w:pPr>
      <w:r w:rsidRPr="00852478">
        <w:rPr>
          <w:rFonts w:ascii="Frutiger 45 Light" w:hAnsi="Frutiger 45 Light"/>
          <w:sz w:val="24"/>
          <w:szCs w:val="24"/>
          <w:lang w:val="it-IT"/>
        </w:rPr>
        <w:t>Direttore Comunicazione P&amp;G Sud Europa</w:t>
      </w:r>
    </w:p>
    <w:p w:rsidR="00F55883" w:rsidRPr="007E0E67" w:rsidRDefault="00F55883" w:rsidP="00B45352">
      <w:pPr>
        <w:pStyle w:val="NormaleWeb"/>
        <w:spacing w:after="240" w:afterAutospacing="0"/>
        <w:rPr>
          <w:lang w:val="it-IT"/>
        </w:rPr>
      </w:pPr>
    </w:p>
    <w:sectPr w:rsidR="00F55883" w:rsidRPr="007E0E67" w:rsidSect="003B6375">
      <w:headerReference w:type="default" r:id="rId11"/>
      <w:footerReference w:type="default" r:id="rId12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F7" w:rsidRDefault="001851F7">
      <w:r>
        <w:separator/>
      </w:r>
    </w:p>
  </w:endnote>
  <w:endnote w:type="continuationSeparator" w:id="0">
    <w:p w:rsidR="001851F7" w:rsidRDefault="0018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69" w:rsidRPr="00FC5204" w:rsidRDefault="00812069" w:rsidP="006054E5">
    <w:pPr>
      <w:pStyle w:val="Pidipagina"/>
      <w:ind w:left="-360" w:right="-331"/>
      <w:jc w:val="center"/>
      <w:rPr>
        <w:lang w:val="it-IT"/>
      </w:rPr>
    </w:pPr>
    <w:r w:rsidRPr="007010D9">
      <w:rPr>
        <w:rFonts w:ascii="Verdana" w:hAnsi="Verdana"/>
        <w:i/>
        <w:iCs/>
        <w:color w:val="003366"/>
        <w:sz w:val="16"/>
        <w:lang w:val="it-IT"/>
      </w:rPr>
      <w:t>Cap. Vers: Euro 1</w:t>
    </w:r>
    <w:r w:rsidR="00F65609">
      <w:rPr>
        <w:rFonts w:ascii="Verdana" w:hAnsi="Verdana"/>
        <w:i/>
        <w:iCs/>
        <w:color w:val="003366"/>
        <w:sz w:val="16"/>
        <w:lang w:val="it-IT"/>
      </w:rPr>
      <w:t>5</w:t>
    </w:r>
    <w:r>
      <w:rPr>
        <w:rFonts w:ascii="Verdana" w:hAnsi="Verdana"/>
        <w:i/>
        <w:iCs/>
        <w:color w:val="003366"/>
        <w:sz w:val="16"/>
        <w:lang w:val="it-IT"/>
      </w:rPr>
      <w:t>.750</w:t>
    </w:r>
    <w:r w:rsidRPr="007010D9">
      <w:rPr>
        <w:rFonts w:ascii="Verdana" w:hAnsi="Verdana"/>
        <w:i/>
        <w:iCs/>
        <w:color w:val="003366"/>
        <w:sz w:val="16"/>
        <w:lang w:val="it-IT"/>
      </w:rPr>
      <w:t>.000   P. IVA</w:t>
    </w:r>
    <w:r>
      <w:rPr>
        <w:rFonts w:ascii="Verdana" w:hAnsi="Verdana"/>
        <w:i/>
        <w:iCs/>
        <w:color w:val="003366"/>
        <w:sz w:val="16"/>
        <w:lang w:val="it-IT"/>
      </w:rPr>
      <w:t>/Cod.Fisc</w:t>
    </w:r>
    <w:r w:rsidR="006054E5">
      <w:rPr>
        <w:rFonts w:ascii="Verdana" w:hAnsi="Verdana"/>
        <w:i/>
        <w:iCs/>
        <w:color w:val="003366"/>
        <w:sz w:val="16"/>
        <w:lang w:val="it-IT"/>
      </w:rPr>
      <w:t>ale/</w:t>
    </w:r>
    <w:r w:rsidR="006054E5" w:rsidRPr="00FC5204">
      <w:rPr>
        <w:rFonts w:ascii="Verdana" w:hAnsi="Verdana"/>
        <w:i/>
        <w:iCs/>
        <w:color w:val="003366"/>
        <w:sz w:val="16"/>
        <w:lang w:val="it-IT"/>
      </w:rPr>
      <w:t>Reg</w:t>
    </w:r>
    <w:r w:rsidR="006054E5">
      <w:rPr>
        <w:rFonts w:ascii="Verdana" w:hAnsi="Verdana"/>
        <w:i/>
        <w:iCs/>
        <w:color w:val="003366"/>
        <w:sz w:val="16"/>
        <w:lang w:val="it-IT"/>
      </w:rPr>
      <w:t>istro</w:t>
    </w:r>
    <w:r w:rsidR="006054E5" w:rsidRPr="00FC5204">
      <w:rPr>
        <w:rFonts w:ascii="Verdana" w:hAnsi="Verdana"/>
        <w:i/>
        <w:iCs/>
        <w:color w:val="003366"/>
        <w:sz w:val="16"/>
        <w:lang w:val="it-IT"/>
      </w:rPr>
      <w:t xml:space="preserve"> Imp</w:t>
    </w:r>
    <w:r w:rsidR="006054E5">
      <w:rPr>
        <w:rFonts w:ascii="Verdana" w:hAnsi="Verdana"/>
        <w:i/>
        <w:iCs/>
        <w:color w:val="003366"/>
        <w:sz w:val="16"/>
        <w:lang w:val="it-IT"/>
      </w:rPr>
      <w:t>rese</w:t>
    </w:r>
    <w:r>
      <w:rPr>
        <w:rFonts w:ascii="Verdana" w:hAnsi="Verdana"/>
        <w:i/>
        <w:iCs/>
        <w:color w:val="003366"/>
        <w:sz w:val="16"/>
        <w:lang w:val="it-IT"/>
      </w:rPr>
      <w:t xml:space="preserve"> </w:t>
    </w:r>
    <w:r w:rsidR="006054E5">
      <w:rPr>
        <w:rFonts w:ascii="Verdana" w:hAnsi="Verdana"/>
        <w:i/>
        <w:iCs/>
        <w:color w:val="003366"/>
        <w:sz w:val="16"/>
        <w:lang w:val="it-IT"/>
      </w:rPr>
      <w:t xml:space="preserve">di Roma </w:t>
    </w:r>
    <w:r>
      <w:rPr>
        <w:rFonts w:ascii="Verdana" w:hAnsi="Verdana"/>
        <w:i/>
        <w:iCs/>
        <w:color w:val="003366"/>
        <w:sz w:val="16"/>
        <w:lang w:val="it-IT"/>
      </w:rPr>
      <w:t>05858891004</w:t>
    </w:r>
    <w:r w:rsidRPr="007010D9">
      <w:rPr>
        <w:rFonts w:ascii="Verdana" w:hAnsi="Verdana"/>
        <w:i/>
        <w:iCs/>
        <w:color w:val="003366"/>
        <w:sz w:val="16"/>
        <w:lang w:val="it-IT"/>
      </w:rPr>
      <w:t xml:space="preserve"> </w:t>
    </w:r>
    <w:r w:rsidR="006054E5">
      <w:rPr>
        <w:rFonts w:ascii="Verdana" w:hAnsi="Verdana"/>
        <w:i/>
        <w:iCs/>
        <w:color w:val="003366"/>
        <w:sz w:val="16"/>
        <w:lang w:val="it-IT"/>
      </w:rPr>
      <w:t xml:space="preserve"> </w:t>
    </w:r>
    <w:r w:rsidRPr="007010D9">
      <w:rPr>
        <w:rFonts w:ascii="Verdana" w:hAnsi="Verdana"/>
        <w:i/>
        <w:iCs/>
        <w:color w:val="003366"/>
        <w:sz w:val="16"/>
        <w:lang w:val="it-IT"/>
      </w:rPr>
      <w:t xml:space="preserve"> R.E.A. Roma n. </w:t>
    </w:r>
    <w:r>
      <w:rPr>
        <w:rFonts w:ascii="Verdana" w:hAnsi="Verdana"/>
        <w:i/>
        <w:iCs/>
        <w:color w:val="003366"/>
        <w:sz w:val="16"/>
        <w:lang w:val="it-IT"/>
      </w:rPr>
      <w:t>931659</w:t>
    </w:r>
  </w:p>
  <w:p w:rsidR="00812069" w:rsidRPr="00E12359" w:rsidRDefault="00812069" w:rsidP="00E12359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F7" w:rsidRDefault="001851F7">
      <w:r>
        <w:separator/>
      </w:r>
    </w:p>
  </w:footnote>
  <w:footnote w:type="continuationSeparator" w:id="0">
    <w:p w:rsidR="001851F7" w:rsidRDefault="0018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69" w:rsidRDefault="003D7FDA" w:rsidP="007306B4">
    <w:pPr>
      <w:jc w:val="center"/>
      <w:rPr>
        <w:rFonts w:ascii="Tms Rmn" w:hAnsi="Tms Rmn"/>
        <w:sz w:val="24"/>
        <w:szCs w:val="24"/>
      </w:rPr>
    </w:pPr>
    <w:r>
      <w:rPr>
        <w:rFonts w:ascii="Tms Rmn" w:hAnsi="Tms Rmn"/>
        <w:noProof/>
        <w:sz w:val="24"/>
        <w:szCs w:val="24"/>
        <w:lang w:val="it-IT" w:eastAsia="it-IT"/>
      </w:rPr>
      <w:drawing>
        <wp:inline distT="0" distB="0" distL="0" distR="0">
          <wp:extent cx="933450" cy="5143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2069" w:rsidRPr="00ED3737" w:rsidRDefault="00812069" w:rsidP="00812069">
    <w:pPr>
      <w:ind w:left="6030"/>
      <w:rPr>
        <w:rFonts w:ascii="Verdana" w:hAnsi="Verdana"/>
        <w:i/>
        <w:iCs/>
        <w:color w:val="003366"/>
        <w:sz w:val="15"/>
        <w:szCs w:val="15"/>
      </w:rPr>
    </w:pPr>
    <w:r w:rsidRPr="00ED3737">
      <w:rPr>
        <w:rFonts w:ascii="Verdana" w:hAnsi="Verdana"/>
        <w:i/>
        <w:iCs/>
        <w:color w:val="003366"/>
        <w:sz w:val="15"/>
        <w:szCs w:val="15"/>
      </w:rPr>
      <w:t>Procter &amp; Gamble</w:t>
    </w:r>
    <w:r>
      <w:rPr>
        <w:rFonts w:ascii="Verdana" w:hAnsi="Verdana"/>
        <w:i/>
        <w:iCs/>
        <w:color w:val="003366"/>
        <w:sz w:val="15"/>
        <w:szCs w:val="15"/>
      </w:rPr>
      <w:t xml:space="preserve"> </w:t>
    </w:r>
    <w:r w:rsidRPr="00ED3737">
      <w:rPr>
        <w:rFonts w:ascii="Verdana" w:hAnsi="Verdana"/>
        <w:i/>
        <w:iCs/>
        <w:color w:val="003366"/>
        <w:sz w:val="15"/>
        <w:szCs w:val="15"/>
      </w:rPr>
      <w:t>S.</w:t>
    </w:r>
    <w:r>
      <w:rPr>
        <w:rFonts w:ascii="Verdana" w:hAnsi="Verdana"/>
        <w:i/>
        <w:iCs/>
        <w:color w:val="003366"/>
        <w:sz w:val="15"/>
        <w:szCs w:val="15"/>
      </w:rPr>
      <w:t>r</w:t>
    </w:r>
    <w:r w:rsidRPr="00ED3737">
      <w:rPr>
        <w:rFonts w:ascii="Verdana" w:hAnsi="Verdana"/>
        <w:i/>
        <w:iCs/>
        <w:color w:val="003366"/>
        <w:sz w:val="15"/>
        <w:szCs w:val="15"/>
      </w:rPr>
      <w:t>.</w:t>
    </w:r>
    <w:r>
      <w:rPr>
        <w:rFonts w:ascii="Verdana" w:hAnsi="Verdana"/>
        <w:i/>
        <w:iCs/>
        <w:color w:val="003366"/>
        <w:sz w:val="15"/>
        <w:szCs w:val="15"/>
      </w:rPr>
      <w:t>l.</w:t>
    </w:r>
  </w:p>
  <w:p w:rsidR="00812069" w:rsidRPr="005171B0" w:rsidRDefault="00812069" w:rsidP="007306B4">
    <w:pPr>
      <w:ind w:left="6030"/>
      <w:rPr>
        <w:rFonts w:ascii="Verdana" w:hAnsi="Verdana"/>
        <w:i/>
        <w:iCs/>
        <w:color w:val="003366"/>
        <w:sz w:val="15"/>
        <w:szCs w:val="15"/>
        <w:lang w:val="it-IT"/>
      </w:rPr>
    </w:pPr>
    <w:r w:rsidRPr="005171B0">
      <w:rPr>
        <w:rFonts w:ascii="Verdana" w:hAnsi="Verdana"/>
        <w:i/>
        <w:iCs/>
        <w:color w:val="003366"/>
        <w:sz w:val="15"/>
        <w:szCs w:val="15"/>
        <w:lang w:val="it-IT"/>
      </w:rPr>
      <w:t>Socio Unico – Soggetta a Direzione e</w:t>
    </w:r>
  </w:p>
  <w:p w:rsidR="00812069" w:rsidRPr="005171B0" w:rsidRDefault="00812069" w:rsidP="007306B4">
    <w:pPr>
      <w:ind w:left="6030"/>
      <w:rPr>
        <w:rFonts w:ascii="Verdana" w:hAnsi="Verdana"/>
        <w:i/>
        <w:iCs/>
        <w:color w:val="003366"/>
        <w:sz w:val="15"/>
        <w:szCs w:val="15"/>
        <w:lang w:val="it-IT"/>
      </w:rPr>
    </w:pPr>
    <w:r w:rsidRPr="005171B0">
      <w:rPr>
        <w:rFonts w:ascii="Verdana" w:hAnsi="Verdana"/>
        <w:i/>
        <w:iCs/>
        <w:color w:val="003366"/>
        <w:sz w:val="15"/>
        <w:szCs w:val="15"/>
        <w:lang w:val="it-IT"/>
      </w:rPr>
      <w:t>Coordinamento della</w:t>
    </w:r>
  </w:p>
  <w:p w:rsidR="00812069" w:rsidRPr="005171B0" w:rsidRDefault="00812069" w:rsidP="007306B4">
    <w:pPr>
      <w:ind w:left="6030"/>
      <w:rPr>
        <w:rFonts w:ascii="Verdana" w:hAnsi="Verdana"/>
        <w:i/>
        <w:iCs/>
        <w:color w:val="003366"/>
        <w:sz w:val="15"/>
        <w:szCs w:val="15"/>
        <w:lang w:val="it-IT"/>
      </w:rPr>
    </w:pPr>
    <w:r w:rsidRPr="005171B0">
      <w:rPr>
        <w:rFonts w:ascii="Verdana" w:hAnsi="Verdana"/>
        <w:i/>
        <w:iCs/>
        <w:color w:val="003366"/>
        <w:sz w:val="15"/>
        <w:szCs w:val="15"/>
        <w:lang w:val="it-IT"/>
      </w:rPr>
      <w:t>The Procter &amp; Gamble Company</w:t>
    </w:r>
  </w:p>
  <w:p w:rsidR="00812069" w:rsidRPr="005171B0" w:rsidRDefault="00812069" w:rsidP="00500E8A">
    <w:pPr>
      <w:ind w:left="6030"/>
      <w:rPr>
        <w:rFonts w:ascii="Verdana" w:hAnsi="Verdana"/>
        <w:i/>
        <w:iCs/>
        <w:color w:val="003366"/>
        <w:sz w:val="15"/>
        <w:szCs w:val="15"/>
        <w:lang w:val="it-IT"/>
      </w:rPr>
    </w:pPr>
    <w:r w:rsidRPr="005171B0">
      <w:rPr>
        <w:rFonts w:ascii="Verdana" w:hAnsi="Verdana"/>
        <w:i/>
        <w:iCs/>
        <w:color w:val="003366"/>
        <w:sz w:val="15"/>
        <w:szCs w:val="15"/>
        <w:lang w:val="it-IT"/>
      </w:rPr>
      <w:t xml:space="preserve">Viale </w:t>
    </w:r>
    <w:r>
      <w:rPr>
        <w:rFonts w:ascii="Verdana" w:hAnsi="Verdana"/>
        <w:i/>
        <w:iCs/>
        <w:color w:val="003366"/>
        <w:sz w:val="15"/>
        <w:szCs w:val="15"/>
        <w:lang w:val="it-IT"/>
      </w:rPr>
      <w:t>Giorgio Ribotta, 11</w:t>
    </w:r>
  </w:p>
  <w:p w:rsidR="00812069" w:rsidRPr="005171B0" w:rsidRDefault="00812069" w:rsidP="007306B4">
    <w:pPr>
      <w:ind w:left="6030"/>
      <w:rPr>
        <w:rFonts w:ascii="Verdana" w:hAnsi="Verdana"/>
        <w:i/>
        <w:iCs/>
        <w:color w:val="003366"/>
        <w:sz w:val="15"/>
        <w:szCs w:val="15"/>
        <w:lang w:val="it-IT"/>
      </w:rPr>
    </w:pPr>
    <w:r w:rsidRPr="005171B0">
      <w:rPr>
        <w:rFonts w:ascii="Verdana" w:hAnsi="Verdana"/>
        <w:i/>
        <w:iCs/>
        <w:color w:val="003366"/>
        <w:sz w:val="15"/>
        <w:szCs w:val="15"/>
        <w:lang w:val="it-IT"/>
      </w:rPr>
      <w:t>00144 Roma</w:t>
    </w:r>
  </w:p>
  <w:p w:rsidR="00812069" w:rsidRPr="005171B0" w:rsidRDefault="00812069" w:rsidP="007306B4">
    <w:pPr>
      <w:ind w:left="6030"/>
      <w:rPr>
        <w:rFonts w:ascii="Verdana" w:hAnsi="Verdana"/>
        <w:i/>
        <w:iCs/>
        <w:color w:val="003366"/>
        <w:sz w:val="15"/>
        <w:szCs w:val="15"/>
        <w:lang w:val="it-IT"/>
      </w:rPr>
    </w:pPr>
    <w:r w:rsidRPr="005171B0">
      <w:rPr>
        <w:rFonts w:ascii="Verdana" w:hAnsi="Verdana"/>
        <w:i/>
        <w:iCs/>
        <w:color w:val="003366"/>
        <w:sz w:val="15"/>
        <w:szCs w:val="15"/>
        <w:lang w:val="it-IT"/>
      </w:rPr>
      <w:t>Cas. Post. 10075 – 00100 Roma</w:t>
    </w:r>
  </w:p>
  <w:p w:rsidR="00812069" w:rsidRPr="007E0E67" w:rsidRDefault="00812069" w:rsidP="007306B4">
    <w:pPr>
      <w:ind w:left="6030"/>
      <w:rPr>
        <w:rFonts w:ascii="Verdana" w:hAnsi="Verdana"/>
        <w:i/>
        <w:iCs/>
        <w:color w:val="003366"/>
        <w:sz w:val="15"/>
        <w:szCs w:val="15"/>
        <w:lang w:val="it-IT"/>
      </w:rPr>
    </w:pPr>
    <w:r w:rsidRPr="007E0E67">
      <w:rPr>
        <w:rFonts w:ascii="Verdana" w:hAnsi="Verdana"/>
        <w:i/>
        <w:iCs/>
        <w:color w:val="003366"/>
        <w:sz w:val="15"/>
        <w:szCs w:val="15"/>
        <w:lang w:val="it-IT"/>
      </w:rPr>
      <w:t>Tel. 06.50971 – Fax 06.5011881</w:t>
    </w:r>
  </w:p>
  <w:p w:rsidR="000956B3" w:rsidRPr="000956B3" w:rsidRDefault="000956B3" w:rsidP="007306B4">
    <w:pPr>
      <w:ind w:left="6030"/>
      <w:rPr>
        <w:rFonts w:ascii="Verdana" w:hAnsi="Verdana"/>
        <w:i/>
        <w:iCs/>
        <w:color w:val="003366"/>
        <w:sz w:val="15"/>
        <w:szCs w:val="15"/>
        <w:lang w:val="it-IT"/>
      </w:rPr>
    </w:pPr>
    <w:r w:rsidRPr="000956B3">
      <w:rPr>
        <w:rFonts w:ascii="Verdana" w:hAnsi="Verdana"/>
        <w:i/>
        <w:iCs/>
        <w:color w:val="003366"/>
        <w:sz w:val="15"/>
        <w:szCs w:val="15"/>
        <w:lang w:val="it-IT"/>
      </w:rPr>
      <w:t xml:space="preserve">Pec: </w:t>
    </w:r>
    <w:hyperlink r:id="rId2" w:history="1">
      <w:r w:rsidRPr="000956B3">
        <w:rPr>
          <w:rFonts w:ascii="Verdana" w:hAnsi="Verdana"/>
          <w:i/>
          <w:iCs/>
          <w:color w:val="003366"/>
          <w:sz w:val="15"/>
          <w:szCs w:val="15"/>
          <w:u w:val="single"/>
          <w:lang w:val="it-IT"/>
        </w:rPr>
        <w:t>pgsrl@pg.postecert.it</w:t>
      </w:r>
    </w:hyperlink>
  </w:p>
  <w:p w:rsidR="00812069" w:rsidRDefault="00812069" w:rsidP="007306B4">
    <w:pPr>
      <w:ind w:left="6030"/>
      <w:rPr>
        <w:rFonts w:ascii="Verdana" w:hAnsi="Verdana"/>
        <w:lang w:val="it-IT"/>
      </w:rPr>
    </w:pPr>
    <w:r>
      <w:rPr>
        <w:rFonts w:ascii="Verdana" w:hAnsi="Verdana"/>
        <w:i/>
        <w:iCs/>
        <w:color w:val="003366"/>
        <w:sz w:val="15"/>
        <w:szCs w:val="15"/>
        <w:lang w:val="it-IT"/>
      </w:rPr>
      <w:t>www.pg.com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D03"/>
    <w:multiLevelType w:val="hybridMultilevel"/>
    <w:tmpl w:val="AB86C64C"/>
    <w:lvl w:ilvl="0" w:tplc="4720ED32">
      <w:start w:val="1"/>
      <w:numFmt w:val="decimal"/>
      <w:pStyle w:val="Capoversolettera"/>
      <w:lvlText w:val="%1."/>
      <w:lvlJc w:val="left"/>
      <w:pPr>
        <w:tabs>
          <w:tab w:val="num" w:pos="1117"/>
        </w:tabs>
        <w:ind w:left="1117" w:hanging="360"/>
      </w:pPr>
      <w:rPr>
        <w:rFonts w:ascii="Verdana" w:hAnsi="Verdana" w:hint="default"/>
        <w:b w:val="0"/>
        <w:i/>
      </w:rPr>
    </w:lvl>
    <w:lvl w:ilvl="1" w:tplc="04090019">
      <w:start w:val="1"/>
      <w:numFmt w:val="bullet"/>
      <w:lvlText w:val=""/>
      <w:lvlJc w:val="left"/>
      <w:pPr>
        <w:tabs>
          <w:tab w:val="num" w:pos="1837"/>
        </w:tabs>
        <w:ind w:left="1837" w:hanging="360"/>
      </w:pPr>
      <w:rPr>
        <w:rFonts w:ascii="Wingdings 3" w:hAnsi="Wingdings 3" w:hint="default"/>
        <w:b/>
        <w:i w:val="0"/>
      </w:rPr>
    </w:lvl>
    <w:lvl w:ilvl="2" w:tplc="0409001B">
      <w:start w:val="4"/>
      <w:numFmt w:val="upperRoman"/>
      <w:lvlText w:val="%3."/>
      <w:lvlJc w:val="left"/>
      <w:pPr>
        <w:tabs>
          <w:tab w:val="num" w:pos="3097"/>
        </w:tabs>
        <w:ind w:left="3097" w:hanging="72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>
    <w:nsid w:val="395A71E2"/>
    <w:multiLevelType w:val="hybridMultilevel"/>
    <w:tmpl w:val="62A6F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4237E"/>
    <w:multiLevelType w:val="singleLevel"/>
    <w:tmpl w:val="C2360C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7E943CAD"/>
    <w:multiLevelType w:val="multilevel"/>
    <w:tmpl w:val="042A2F6C"/>
    <w:lvl w:ilvl="0">
      <w:start w:val="1"/>
      <w:numFmt w:val="decimal"/>
      <w:pStyle w:val="Tavole"/>
      <w:suff w:val="space"/>
      <w:lvlText w:val="Tavola %1"/>
      <w:lvlJc w:val="left"/>
      <w:pPr>
        <w:ind w:left="1140" w:firstLine="0"/>
      </w:pPr>
      <w:rPr>
        <w:rFonts w:ascii="Verdana" w:hAnsi="Verdana" w:hint="default"/>
        <w:b/>
        <w:i/>
        <w:sz w:val="22"/>
      </w:rPr>
    </w:lvl>
    <w:lvl w:ilvl="1">
      <w:start w:val="1"/>
      <w:numFmt w:val="none"/>
      <w:pStyle w:val="Titolo2"/>
      <w:suff w:val="nothing"/>
      <w:lvlText w:val=""/>
      <w:lvlJc w:val="left"/>
      <w:pPr>
        <w:ind w:left="114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40" w:firstLine="0"/>
      </w:pPr>
      <w:rPr>
        <w:rFonts w:hint="default"/>
      </w:rPr>
    </w:lvl>
    <w:lvl w:ilvl="8">
      <w:start w:val="1"/>
      <w:numFmt w:val="none"/>
      <w:pStyle w:val="Titolo9"/>
      <w:suff w:val="nothing"/>
      <w:lvlText w:val=""/>
      <w:lvlJc w:val="left"/>
      <w:pPr>
        <w:ind w:left="114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2"/>
    <w:lvlOverride w:ilvl="0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D9"/>
    <w:rsid w:val="00074708"/>
    <w:rsid w:val="000956B3"/>
    <w:rsid w:val="000D1C9B"/>
    <w:rsid w:val="000E297E"/>
    <w:rsid w:val="00136B0C"/>
    <w:rsid w:val="001851F7"/>
    <w:rsid w:val="00226AB0"/>
    <w:rsid w:val="002C25F8"/>
    <w:rsid w:val="002D2623"/>
    <w:rsid w:val="003B1B9C"/>
    <w:rsid w:val="003B2ED2"/>
    <w:rsid w:val="003B6375"/>
    <w:rsid w:val="003D7FDA"/>
    <w:rsid w:val="00407743"/>
    <w:rsid w:val="00433D0E"/>
    <w:rsid w:val="004677AF"/>
    <w:rsid w:val="004B01DA"/>
    <w:rsid w:val="00500E8A"/>
    <w:rsid w:val="00543AAD"/>
    <w:rsid w:val="00544277"/>
    <w:rsid w:val="00546B4E"/>
    <w:rsid w:val="00571D01"/>
    <w:rsid w:val="00591DE8"/>
    <w:rsid w:val="005E027A"/>
    <w:rsid w:val="006054E5"/>
    <w:rsid w:val="0063671B"/>
    <w:rsid w:val="006D12E5"/>
    <w:rsid w:val="006E4460"/>
    <w:rsid w:val="007010D9"/>
    <w:rsid w:val="007306B4"/>
    <w:rsid w:val="007879A5"/>
    <w:rsid w:val="007E0E67"/>
    <w:rsid w:val="008034CC"/>
    <w:rsid w:val="00812069"/>
    <w:rsid w:val="00852478"/>
    <w:rsid w:val="00864502"/>
    <w:rsid w:val="008C4642"/>
    <w:rsid w:val="0094165E"/>
    <w:rsid w:val="009B4362"/>
    <w:rsid w:val="00A00C75"/>
    <w:rsid w:val="00A641C4"/>
    <w:rsid w:val="00B45352"/>
    <w:rsid w:val="00BB6B2D"/>
    <w:rsid w:val="00CA6C94"/>
    <w:rsid w:val="00DD6CB2"/>
    <w:rsid w:val="00DD6D6D"/>
    <w:rsid w:val="00E12359"/>
    <w:rsid w:val="00EA0D3E"/>
    <w:rsid w:val="00EB1DDF"/>
    <w:rsid w:val="00ED74FA"/>
    <w:rsid w:val="00F03411"/>
    <w:rsid w:val="00F11597"/>
    <w:rsid w:val="00F55883"/>
    <w:rsid w:val="00F6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10D9"/>
    <w:pPr>
      <w:overflowPunct w:val="0"/>
      <w:autoSpaceDE w:val="0"/>
      <w:autoSpaceDN w:val="0"/>
      <w:adjustRightInd w:val="0"/>
      <w:textAlignment w:val="baseline"/>
    </w:pPr>
    <w:rPr>
      <w:rFonts w:ascii="Helv" w:hAnsi="Helv"/>
      <w:lang w:val="en-GB"/>
    </w:rPr>
  </w:style>
  <w:style w:type="paragraph" w:styleId="Titolo2">
    <w:name w:val="heading 2"/>
    <w:basedOn w:val="Normale"/>
    <w:next w:val="Normale"/>
    <w:qFormat/>
    <w:rsid w:val="003B6375"/>
    <w:pPr>
      <w:keepNext/>
      <w:numPr>
        <w:ilvl w:val="1"/>
        <w:numId w:val="14"/>
      </w:num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3F3F3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qFormat/>
    <w:rsid w:val="003B6375"/>
    <w:pPr>
      <w:numPr>
        <w:ilvl w:val="8"/>
        <w:numId w:val="14"/>
      </w:numPr>
      <w:shd w:val="pct20" w:color="auto" w:fill="auto"/>
      <w:outlineLvl w:val="8"/>
    </w:pPr>
    <w:rPr>
      <w:rFonts w:ascii="Verdana" w:hAnsi="Verdana"/>
      <w:b/>
      <w:i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oversolettera">
    <w:name w:val="Capoversolettera"/>
    <w:basedOn w:val="Normale"/>
    <w:next w:val="Normale"/>
    <w:autoRedefine/>
    <w:rsid w:val="003B6375"/>
    <w:pPr>
      <w:numPr>
        <w:numId w:val="11"/>
      </w:num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000000"/>
    </w:pPr>
    <w:rPr>
      <w:b/>
    </w:rPr>
  </w:style>
  <w:style w:type="paragraph" w:styleId="Intestazione">
    <w:name w:val="header"/>
    <w:aliases w:val="Headerpers"/>
    <w:basedOn w:val="Normale"/>
    <w:rsid w:val="003B6375"/>
    <w:pPr>
      <w:ind w:left="851" w:right="1134"/>
    </w:pPr>
    <w:rPr>
      <w:rFonts w:ascii="Bookman Old Style" w:hAnsi="Bookman Old Style"/>
      <w:b/>
      <w:sz w:val="18"/>
    </w:rPr>
  </w:style>
  <w:style w:type="paragraph" w:customStyle="1" w:styleId="HeadSection">
    <w:name w:val="Head Section"/>
    <w:basedOn w:val="Normale"/>
    <w:next w:val="Normale"/>
    <w:rsid w:val="003B6375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60" w:after="120"/>
      <w:ind w:left="2835" w:right="567"/>
      <w:jc w:val="right"/>
    </w:pPr>
    <w:rPr>
      <w:rFonts w:ascii="Verdana" w:hAnsi="Verdana"/>
      <w:b/>
      <w:i/>
      <w:spacing w:val="20"/>
      <w:sz w:val="22"/>
      <w:u w:val="single"/>
    </w:rPr>
  </w:style>
  <w:style w:type="paragraph" w:customStyle="1" w:styleId="ChapterTitle">
    <w:name w:val="Chapter Title"/>
    <w:basedOn w:val="Normale"/>
    <w:next w:val="Normale"/>
    <w:autoRedefine/>
    <w:rsid w:val="003B6375"/>
    <w:pPr>
      <w:pBdr>
        <w:bottom w:val="single" w:sz="12" w:space="1" w:color="auto"/>
      </w:pBdr>
      <w:shd w:val="clear" w:color="auto" w:fill="E6E6E6"/>
      <w:spacing w:before="120" w:after="240"/>
      <w:ind w:right="1008"/>
    </w:pPr>
    <w:rPr>
      <w:rFonts w:ascii="Verdana" w:hAnsi="Verdana"/>
      <w:b/>
      <w:i/>
      <w:smallCaps/>
      <w:sz w:val="24"/>
    </w:rPr>
  </w:style>
  <w:style w:type="paragraph" w:styleId="Sommario7">
    <w:name w:val="toc 7"/>
    <w:basedOn w:val="Normale"/>
    <w:next w:val="Normale"/>
    <w:semiHidden/>
    <w:rsid w:val="003B6375"/>
    <w:pPr>
      <w:shd w:val="pct20" w:color="auto" w:fill="auto"/>
    </w:pPr>
    <w:rPr>
      <w:rFonts w:ascii="Verdana" w:hAnsi="Verdana"/>
      <w:b/>
      <w:i/>
      <w:smallCaps/>
    </w:rPr>
  </w:style>
  <w:style w:type="paragraph" w:customStyle="1" w:styleId="Tavole">
    <w:name w:val="Tavole"/>
    <w:basedOn w:val="Normale"/>
    <w:next w:val="Normale"/>
    <w:rsid w:val="003B6375"/>
    <w:pPr>
      <w:numPr>
        <w:numId w:val="14"/>
      </w:numPr>
      <w:pBdr>
        <w:bottom w:val="single" w:sz="12" w:space="1" w:color="auto"/>
      </w:pBdr>
      <w:shd w:val="clear" w:color="auto" w:fill="E6E6E6"/>
      <w:spacing w:before="120" w:after="240"/>
      <w:ind w:right="1020"/>
    </w:pPr>
    <w:rPr>
      <w:rFonts w:ascii="Verdana" w:hAnsi="Verdana"/>
      <w:b/>
      <w:i/>
      <w:smallCaps/>
      <w:noProof/>
      <w:sz w:val="22"/>
      <w:lang w:val="it-IT"/>
    </w:rPr>
  </w:style>
  <w:style w:type="paragraph" w:styleId="Pidipagina">
    <w:name w:val="footer"/>
    <w:basedOn w:val="Normale"/>
    <w:rsid w:val="003B6375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semiHidden/>
    <w:rsid w:val="007010D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6E4460"/>
    <w:pPr>
      <w:spacing w:after="120"/>
    </w:pPr>
  </w:style>
  <w:style w:type="paragraph" w:styleId="NormaleWeb">
    <w:name w:val="Normal (Web)"/>
    <w:basedOn w:val="Normale"/>
    <w:rsid w:val="00591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tr-TR" w:eastAsia="tr-TR"/>
    </w:rPr>
  </w:style>
  <w:style w:type="character" w:styleId="Collegamentoipertestuale">
    <w:name w:val="Hyperlink"/>
    <w:basedOn w:val="Carpredefinitoparagrafo"/>
    <w:uiPriority w:val="99"/>
    <w:unhideWhenUsed/>
    <w:rsid w:val="000956B3"/>
    <w:rPr>
      <w:color w:val="0000FF"/>
      <w:u w:val="single"/>
    </w:rPr>
  </w:style>
  <w:style w:type="character" w:customStyle="1" w:styleId="hps">
    <w:name w:val="hps"/>
    <w:basedOn w:val="Carpredefinitoparagrafo"/>
    <w:rsid w:val="0040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10D9"/>
    <w:pPr>
      <w:overflowPunct w:val="0"/>
      <w:autoSpaceDE w:val="0"/>
      <w:autoSpaceDN w:val="0"/>
      <w:adjustRightInd w:val="0"/>
      <w:textAlignment w:val="baseline"/>
    </w:pPr>
    <w:rPr>
      <w:rFonts w:ascii="Helv" w:hAnsi="Helv"/>
      <w:lang w:val="en-GB"/>
    </w:rPr>
  </w:style>
  <w:style w:type="paragraph" w:styleId="Titolo2">
    <w:name w:val="heading 2"/>
    <w:basedOn w:val="Normale"/>
    <w:next w:val="Normale"/>
    <w:qFormat/>
    <w:rsid w:val="003B6375"/>
    <w:pPr>
      <w:keepNext/>
      <w:numPr>
        <w:ilvl w:val="1"/>
        <w:numId w:val="14"/>
      </w:num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3F3F3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qFormat/>
    <w:rsid w:val="003B6375"/>
    <w:pPr>
      <w:numPr>
        <w:ilvl w:val="8"/>
        <w:numId w:val="14"/>
      </w:numPr>
      <w:shd w:val="pct20" w:color="auto" w:fill="auto"/>
      <w:outlineLvl w:val="8"/>
    </w:pPr>
    <w:rPr>
      <w:rFonts w:ascii="Verdana" w:hAnsi="Verdana"/>
      <w:b/>
      <w:i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oversolettera">
    <w:name w:val="Capoversolettera"/>
    <w:basedOn w:val="Normale"/>
    <w:next w:val="Normale"/>
    <w:autoRedefine/>
    <w:rsid w:val="003B6375"/>
    <w:pPr>
      <w:numPr>
        <w:numId w:val="11"/>
      </w:num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000000"/>
    </w:pPr>
    <w:rPr>
      <w:b/>
    </w:rPr>
  </w:style>
  <w:style w:type="paragraph" w:styleId="Intestazione">
    <w:name w:val="header"/>
    <w:aliases w:val="Headerpers"/>
    <w:basedOn w:val="Normale"/>
    <w:rsid w:val="003B6375"/>
    <w:pPr>
      <w:ind w:left="851" w:right="1134"/>
    </w:pPr>
    <w:rPr>
      <w:rFonts w:ascii="Bookman Old Style" w:hAnsi="Bookman Old Style"/>
      <w:b/>
      <w:sz w:val="18"/>
    </w:rPr>
  </w:style>
  <w:style w:type="paragraph" w:customStyle="1" w:styleId="HeadSection">
    <w:name w:val="Head Section"/>
    <w:basedOn w:val="Normale"/>
    <w:next w:val="Normale"/>
    <w:rsid w:val="003B6375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60" w:after="120"/>
      <w:ind w:left="2835" w:right="567"/>
      <w:jc w:val="right"/>
    </w:pPr>
    <w:rPr>
      <w:rFonts w:ascii="Verdana" w:hAnsi="Verdana"/>
      <w:b/>
      <w:i/>
      <w:spacing w:val="20"/>
      <w:sz w:val="22"/>
      <w:u w:val="single"/>
    </w:rPr>
  </w:style>
  <w:style w:type="paragraph" w:customStyle="1" w:styleId="ChapterTitle">
    <w:name w:val="Chapter Title"/>
    <w:basedOn w:val="Normale"/>
    <w:next w:val="Normale"/>
    <w:autoRedefine/>
    <w:rsid w:val="003B6375"/>
    <w:pPr>
      <w:pBdr>
        <w:bottom w:val="single" w:sz="12" w:space="1" w:color="auto"/>
      </w:pBdr>
      <w:shd w:val="clear" w:color="auto" w:fill="E6E6E6"/>
      <w:spacing w:before="120" w:after="240"/>
      <w:ind w:right="1008"/>
    </w:pPr>
    <w:rPr>
      <w:rFonts w:ascii="Verdana" w:hAnsi="Verdana"/>
      <w:b/>
      <w:i/>
      <w:smallCaps/>
      <w:sz w:val="24"/>
    </w:rPr>
  </w:style>
  <w:style w:type="paragraph" w:styleId="Sommario7">
    <w:name w:val="toc 7"/>
    <w:basedOn w:val="Normale"/>
    <w:next w:val="Normale"/>
    <w:semiHidden/>
    <w:rsid w:val="003B6375"/>
    <w:pPr>
      <w:shd w:val="pct20" w:color="auto" w:fill="auto"/>
    </w:pPr>
    <w:rPr>
      <w:rFonts w:ascii="Verdana" w:hAnsi="Verdana"/>
      <w:b/>
      <w:i/>
      <w:smallCaps/>
    </w:rPr>
  </w:style>
  <w:style w:type="paragraph" w:customStyle="1" w:styleId="Tavole">
    <w:name w:val="Tavole"/>
    <w:basedOn w:val="Normale"/>
    <w:next w:val="Normale"/>
    <w:rsid w:val="003B6375"/>
    <w:pPr>
      <w:numPr>
        <w:numId w:val="14"/>
      </w:numPr>
      <w:pBdr>
        <w:bottom w:val="single" w:sz="12" w:space="1" w:color="auto"/>
      </w:pBdr>
      <w:shd w:val="clear" w:color="auto" w:fill="E6E6E6"/>
      <w:spacing w:before="120" w:after="240"/>
      <w:ind w:right="1020"/>
    </w:pPr>
    <w:rPr>
      <w:rFonts w:ascii="Verdana" w:hAnsi="Verdana"/>
      <w:b/>
      <w:i/>
      <w:smallCaps/>
      <w:noProof/>
      <w:sz w:val="22"/>
      <w:lang w:val="it-IT"/>
    </w:rPr>
  </w:style>
  <w:style w:type="paragraph" w:styleId="Pidipagina">
    <w:name w:val="footer"/>
    <w:basedOn w:val="Normale"/>
    <w:rsid w:val="003B6375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semiHidden/>
    <w:rsid w:val="007010D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6E4460"/>
    <w:pPr>
      <w:spacing w:after="120"/>
    </w:pPr>
  </w:style>
  <w:style w:type="paragraph" w:styleId="NormaleWeb">
    <w:name w:val="Normal (Web)"/>
    <w:basedOn w:val="Normale"/>
    <w:rsid w:val="00591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tr-TR" w:eastAsia="tr-TR"/>
    </w:rPr>
  </w:style>
  <w:style w:type="character" w:styleId="Collegamentoipertestuale">
    <w:name w:val="Hyperlink"/>
    <w:basedOn w:val="Carpredefinitoparagrafo"/>
    <w:uiPriority w:val="99"/>
    <w:unhideWhenUsed/>
    <w:rsid w:val="000956B3"/>
    <w:rPr>
      <w:color w:val="0000FF"/>
      <w:u w:val="single"/>
    </w:rPr>
  </w:style>
  <w:style w:type="character" w:customStyle="1" w:styleId="hps">
    <w:name w:val="hps"/>
    <w:basedOn w:val="Carpredefinitoparagrafo"/>
    <w:rsid w:val="0040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srl@pg.postecert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F1136\LOCALS~1\Temp\C.Documents%20and%20Settings.TF1136.My%20Documents.NOTES\cartaintestataP&amp;Gsr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052E8A80C3A49A64F76B3DB7B8DE1" ma:contentTypeVersion="0" ma:contentTypeDescription="Create a new document." ma:contentTypeScope="" ma:versionID="0443f56e1da554fdecae2787f3e662d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5E2D15-B7F0-4D0A-B0BA-A347EE635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F4023-0FB8-4782-B6D1-CCF607EE9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AFF11D-F6C7-459F-9D5A-2C91E6463067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cartaintestataP&amp;Gsrl</Template>
  <TotalTime>1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Roma, 29 Gennaio 2003</vt:lpstr>
      <vt:lpstr>Roma, 29 Gennaio 2003</vt:lpstr>
    </vt:vector>
  </TitlesOfParts>
  <Company>Procter &amp; Gamble</Company>
  <LinksUpToDate>false</LinksUpToDate>
  <CharactersWithSpaces>1928</CharactersWithSpaces>
  <SharedDoc>false</SharedDoc>
  <HLinks>
    <vt:vector size="6" baseType="variant">
      <vt:variant>
        <vt:i4>196710</vt:i4>
      </vt:variant>
      <vt:variant>
        <vt:i4>0</vt:i4>
      </vt:variant>
      <vt:variant>
        <vt:i4>0</vt:i4>
      </vt:variant>
      <vt:variant>
        <vt:i4>5</vt:i4>
      </vt:variant>
      <vt:variant>
        <vt:lpwstr>mailto:pgsrl@pg.postecert.it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29 Gennaio 2003</dc:title>
  <dc:creator>TF1136</dc:creator>
  <cp:lastModifiedBy>Animabis</cp:lastModifiedBy>
  <cp:revision>2</cp:revision>
  <cp:lastPrinted>2016-02-19T13:53:00Z</cp:lastPrinted>
  <dcterms:created xsi:type="dcterms:W3CDTF">2016-03-17T15:44:00Z</dcterms:created>
  <dcterms:modified xsi:type="dcterms:W3CDTF">2016-03-17T15:44:00Z</dcterms:modified>
</cp:coreProperties>
</file>